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ACA3" w14:textId="77777777" w:rsidR="00344F16" w:rsidRPr="00FF7D91" w:rsidRDefault="00344F16" w:rsidP="006E450E">
      <w:pPr>
        <w:pStyle w:val="Title"/>
        <w:spacing w:after="0"/>
        <w:jc w:val="center"/>
        <w:rPr>
          <w:rFonts w:ascii="Garamond" w:hAnsi="Garamond" w:cs="Arial"/>
        </w:rPr>
      </w:pPr>
      <w:r w:rsidRPr="00FF7D91">
        <w:rPr>
          <w:rFonts w:ascii="Garamond" w:hAnsi="Garamond" w:cs="Arial"/>
        </w:rPr>
        <w:t>Cornerstone Comeback Grant Program</w:t>
      </w:r>
    </w:p>
    <w:p w14:paraId="4313B604" w14:textId="77777777" w:rsidR="00344F16" w:rsidRPr="00FF7D91" w:rsidRDefault="00344F16" w:rsidP="006E450E">
      <w:pPr>
        <w:pStyle w:val="Subtitle"/>
        <w:spacing w:line="240" w:lineRule="auto"/>
        <w:jc w:val="center"/>
        <w:rPr>
          <w:rFonts w:ascii="Arial" w:hAnsi="Arial" w:cs="Arial"/>
        </w:rPr>
      </w:pPr>
      <w:r w:rsidRPr="00FF7D91">
        <w:rPr>
          <w:rFonts w:ascii="Arial" w:hAnsi="Arial" w:cs="Arial"/>
        </w:rPr>
        <w:t>Unified Grant Application</w:t>
      </w:r>
    </w:p>
    <w:p w14:paraId="663A9842" w14:textId="77777777" w:rsidR="00344F16" w:rsidRPr="00FF7D91" w:rsidRDefault="00344F16" w:rsidP="006E450E">
      <w:pPr>
        <w:spacing w:before="240"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</w:rPr>
        <w:t>Thank you for your interest in the Southfield Downtown Development Authority (SDDA) Cornerstone Comeback Grant Program.</w:t>
      </w:r>
    </w:p>
    <w:p w14:paraId="70F00FE3" w14:textId="77777777" w:rsidR="00344F16" w:rsidRPr="00FF7D91" w:rsidRDefault="00344F16" w:rsidP="006E450E">
      <w:pPr>
        <w:spacing w:before="240"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</w:rPr>
        <w:t>This application may be used for the following grant opportunities:</w:t>
      </w:r>
    </w:p>
    <w:p w14:paraId="449E7798" w14:textId="30D90794" w:rsidR="00344F16" w:rsidRPr="00FF7D91" w:rsidRDefault="00AB1E79" w:rsidP="00FF7D91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Cornerstone Curb Appeal</w:t>
      </w:r>
      <w:r w:rsidR="00344F16" w:rsidRPr="00FF7D91">
        <w:rPr>
          <w:rFonts w:ascii="Arial" w:hAnsi="Arial" w:cs="Arial"/>
        </w:rPr>
        <w:t xml:space="preserve"> Facade Improvement Grant</w:t>
      </w:r>
    </w:p>
    <w:p w14:paraId="0E5ECD13" w14:textId="77777777" w:rsidR="00344F16" w:rsidRPr="00FF7D91" w:rsidRDefault="00344F16" w:rsidP="00FF7D91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</w:rPr>
        <w:t>Mid-Century Modern Address Numeral Grant</w:t>
      </w:r>
    </w:p>
    <w:p w14:paraId="65EE16FC" w14:textId="42C61E6D" w:rsidR="00344F16" w:rsidRPr="00FF7D91" w:rsidRDefault="00AB1E79" w:rsidP="00FF7D91">
      <w:pPr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Cornerstone Comeback Business Opening Grant</w:t>
      </w:r>
    </w:p>
    <w:p w14:paraId="79F4AD84" w14:textId="77777777" w:rsidR="00344F16" w:rsidRPr="00FF7D91" w:rsidRDefault="00344F16" w:rsidP="006E450E">
      <w:pPr>
        <w:spacing w:before="240"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</w:rPr>
        <w:t>Applications may be submitted for more than one grant type; however, separate supporting documentation may be required for each request.</w:t>
      </w:r>
    </w:p>
    <w:p w14:paraId="3AB19757" w14:textId="29F2AE30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</w:p>
    <w:p w14:paraId="4A07BE25" w14:textId="77777777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SECTION 1 — APPLICANT INFORMATION</w:t>
      </w:r>
    </w:p>
    <w:p w14:paraId="26166D9B" w14:textId="6F3297DC" w:rsidR="00344F16" w:rsidRPr="006E450E" w:rsidRDefault="00344F16" w:rsidP="006E450E">
      <w:pPr>
        <w:spacing w:line="240" w:lineRule="auto"/>
        <w:rPr>
          <w:rFonts w:ascii="Arial" w:hAnsi="Arial" w:cs="Arial"/>
        </w:rPr>
      </w:pPr>
      <w:r w:rsidRPr="00FF7D91">
        <w:rPr>
          <w:rFonts w:ascii="Arial" w:hAnsi="Arial" w:cs="Arial"/>
          <w:b/>
          <w:bCs/>
        </w:rPr>
        <w:t>Applicant Name</w:t>
      </w:r>
      <w:r w:rsidR="006E450E">
        <w:rPr>
          <w:rFonts w:ascii="Arial" w:hAnsi="Arial" w:cs="Arial"/>
          <w:b/>
          <w:bCs/>
        </w:rPr>
        <w:t xml:space="preserve">: </w:t>
      </w:r>
      <w:r w:rsidR="006E450E" w:rsidRPr="006E450E">
        <w:rPr>
          <w:rFonts w:ascii="Arial" w:hAnsi="Arial" w:cs="Arial"/>
        </w:rPr>
        <w:t>___________________________________________________________________</w:t>
      </w:r>
    </w:p>
    <w:p w14:paraId="601BC953" w14:textId="24CD6E7F" w:rsidR="006E450E" w:rsidRPr="006E450E" w:rsidRDefault="00344F16" w:rsidP="006E450E">
      <w:pPr>
        <w:spacing w:line="240" w:lineRule="auto"/>
        <w:rPr>
          <w:rFonts w:ascii="Arial" w:hAnsi="Arial" w:cs="Arial"/>
        </w:rPr>
      </w:pPr>
      <w:r w:rsidRPr="00FF7D91">
        <w:rPr>
          <w:rFonts w:ascii="Arial" w:hAnsi="Arial" w:cs="Arial"/>
          <w:b/>
          <w:bCs/>
        </w:rPr>
        <w:t>Business Name (if applicable)</w:t>
      </w:r>
      <w:r w:rsidR="006E450E">
        <w:rPr>
          <w:rFonts w:ascii="Arial" w:hAnsi="Arial" w:cs="Arial"/>
          <w:b/>
          <w:bCs/>
        </w:rPr>
        <w:t xml:space="preserve">: </w:t>
      </w:r>
      <w:r w:rsidR="006E450E" w:rsidRPr="006E450E">
        <w:rPr>
          <w:rFonts w:ascii="Arial" w:hAnsi="Arial" w:cs="Arial"/>
        </w:rPr>
        <w:t>_______________________________________________________</w:t>
      </w:r>
    </w:p>
    <w:p w14:paraId="5845F0EB" w14:textId="70D3EBBA" w:rsidR="00344F16" w:rsidRPr="00FF7D91" w:rsidRDefault="00344F16" w:rsidP="006E450E">
      <w:pPr>
        <w:spacing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Property Owner Name (if different)</w:t>
      </w:r>
      <w:r w:rsidR="006E450E">
        <w:rPr>
          <w:rFonts w:ascii="Arial" w:hAnsi="Arial" w:cs="Arial"/>
          <w:b/>
          <w:bCs/>
        </w:rPr>
        <w:t xml:space="preserve">: </w:t>
      </w:r>
      <w:r w:rsidR="006E450E" w:rsidRPr="006E450E">
        <w:rPr>
          <w:rFonts w:ascii="Arial" w:hAnsi="Arial" w:cs="Arial"/>
        </w:rPr>
        <w:t>___________________________________________________</w:t>
      </w:r>
    </w:p>
    <w:p w14:paraId="1F194711" w14:textId="09EEC55C" w:rsidR="00344F16" w:rsidRPr="006E450E" w:rsidRDefault="00344F16" w:rsidP="006E450E">
      <w:pPr>
        <w:spacing w:line="240" w:lineRule="auto"/>
        <w:rPr>
          <w:rFonts w:ascii="Arial" w:hAnsi="Arial" w:cs="Arial"/>
        </w:rPr>
      </w:pPr>
      <w:r w:rsidRPr="00FF7D91">
        <w:rPr>
          <w:rFonts w:ascii="Arial" w:hAnsi="Arial" w:cs="Arial"/>
          <w:b/>
          <w:bCs/>
        </w:rPr>
        <w:t>Property Address</w:t>
      </w:r>
      <w:r w:rsidR="006E450E">
        <w:rPr>
          <w:rFonts w:ascii="Arial" w:hAnsi="Arial" w:cs="Arial"/>
          <w:b/>
          <w:bCs/>
        </w:rPr>
        <w:t>:</w:t>
      </w:r>
      <w:r w:rsidR="006E450E" w:rsidRPr="006E450E">
        <w:rPr>
          <w:rFonts w:ascii="Arial" w:hAnsi="Arial" w:cs="Arial"/>
        </w:rPr>
        <w:t xml:space="preserve"> __________________________________________________________________</w:t>
      </w:r>
    </w:p>
    <w:p w14:paraId="43F0D070" w14:textId="386FFBAD" w:rsidR="00344F16" w:rsidRPr="006E450E" w:rsidRDefault="00344F16" w:rsidP="006E450E">
      <w:pPr>
        <w:spacing w:line="240" w:lineRule="auto"/>
        <w:rPr>
          <w:rFonts w:ascii="Arial" w:hAnsi="Arial" w:cs="Arial"/>
        </w:rPr>
      </w:pPr>
      <w:r w:rsidRPr="00FF7D91">
        <w:rPr>
          <w:rFonts w:ascii="Arial" w:hAnsi="Arial" w:cs="Arial"/>
          <w:b/>
          <w:bCs/>
        </w:rPr>
        <w:t>Mailing Address</w:t>
      </w:r>
      <w:r w:rsidR="006E450E">
        <w:rPr>
          <w:rFonts w:ascii="Arial" w:hAnsi="Arial" w:cs="Arial"/>
          <w:b/>
          <w:bCs/>
        </w:rPr>
        <w:t xml:space="preserve">: </w:t>
      </w:r>
      <w:r w:rsidR="006E450E" w:rsidRPr="006E450E">
        <w:rPr>
          <w:rFonts w:ascii="Arial" w:hAnsi="Arial" w:cs="Arial"/>
        </w:rPr>
        <w:t>___________________________________________________________________</w:t>
      </w:r>
    </w:p>
    <w:p w14:paraId="2DA26A8F" w14:textId="2088AE69" w:rsidR="00344F16" w:rsidRPr="00FF7D91" w:rsidRDefault="00344F16" w:rsidP="006E450E">
      <w:pPr>
        <w:spacing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Phone Number</w:t>
      </w:r>
      <w:r w:rsidR="006E450E">
        <w:rPr>
          <w:rFonts w:ascii="Arial" w:hAnsi="Arial" w:cs="Arial"/>
          <w:b/>
          <w:bCs/>
        </w:rPr>
        <w:t xml:space="preserve">: </w:t>
      </w:r>
      <w:r w:rsidR="006E450E" w:rsidRPr="006E450E">
        <w:rPr>
          <w:rFonts w:ascii="Arial" w:hAnsi="Arial" w:cs="Arial"/>
        </w:rPr>
        <w:t>___________________________________________________________________</w:t>
      </w:r>
      <w:r w:rsidR="006E450E">
        <w:rPr>
          <w:rFonts w:ascii="Arial" w:hAnsi="Arial" w:cs="Arial"/>
        </w:rPr>
        <w:t>_</w:t>
      </w:r>
    </w:p>
    <w:p w14:paraId="5F4F234C" w14:textId="6228E95A" w:rsidR="00344F16" w:rsidRPr="00FF7D91" w:rsidRDefault="00344F16" w:rsidP="006E450E">
      <w:pPr>
        <w:spacing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Email Address</w:t>
      </w:r>
      <w:r w:rsidR="006E450E">
        <w:rPr>
          <w:rFonts w:ascii="Arial" w:hAnsi="Arial" w:cs="Arial"/>
          <w:b/>
          <w:bCs/>
        </w:rPr>
        <w:t xml:space="preserve">:  </w:t>
      </w:r>
      <w:r w:rsidR="006E450E" w:rsidRPr="006E450E">
        <w:rPr>
          <w:rFonts w:ascii="Arial" w:hAnsi="Arial" w:cs="Arial"/>
        </w:rPr>
        <w:t>___________________________________________________________________</w:t>
      </w:r>
      <w:r w:rsidR="006E450E">
        <w:rPr>
          <w:rFonts w:ascii="Arial" w:hAnsi="Arial" w:cs="Arial"/>
        </w:rPr>
        <w:t>_</w:t>
      </w:r>
    </w:p>
    <w:p w14:paraId="7E7835F2" w14:textId="67B692C1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  <w:b/>
          <w:bCs/>
        </w:rPr>
        <w:t xml:space="preserve">Website and/or </w:t>
      </w:r>
      <w:proofErr w:type="gramStart"/>
      <w:r w:rsidRPr="00FF7D91">
        <w:rPr>
          <w:rFonts w:ascii="Arial" w:hAnsi="Arial" w:cs="Arial"/>
          <w:b/>
          <w:bCs/>
        </w:rPr>
        <w:t>Social Media</w:t>
      </w:r>
      <w:proofErr w:type="gramEnd"/>
      <w:r w:rsidR="006E450E">
        <w:rPr>
          <w:rFonts w:ascii="Arial" w:hAnsi="Arial" w:cs="Arial"/>
          <w:b/>
          <w:bCs/>
        </w:rPr>
        <w:t xml:space="preserve">: </w:t>
      </w:r>
      <w:r w:rsidR="006E450E" w:rsidRPr="006E450E">
        <w:rPr>
          <w:rFonts w:ascii="Arial" w:hAnsi="Arial" w:cs="Arial"/>
        </w:rPr>
        <w:t>_________________________________________________________</w:t>
      </w:r>
    </w:p>
    <w:p w14:paraId="64BA7A53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double"/>
        </w:rPr>
        <w:pict w14:anchorId="16D711EE">
          <v:rect id="_x0000_i1025" style="width:0;height:1.5pt" o:hralign="center" o:hrstd="t" o:hr="t" fillcolor="#a0a0a0" stroked="f"/>
        </w:pict>
      </w:r>
    </w:p>
    <w:p w14:paraId="60F3B444" w14:textId="77777777" w:rsidR="00344F16" w:rsidRPr="00FF7D91" w:rsidRDefault="00344F16" w:rsidP="006E450E">
      <w:pPr>
        <w:spacing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SECTION 2 — PROPERTY INFORMATION</w:t>
      </w:r>
    </w:p>
    <w:p w14:paraId="0057870C" w14:textId="77777777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Are you the:</w:t>
      </w:r>
    </w:p>
    <w:p w14:paraId="38E491E1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Property Owner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Business Owner/Tenant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Authorized Representative</w:t>
      </w:r>
    </w:p>
    <w:p w14:paraId="33BD3943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</w:rPr>
        <w:t>If tenant, written property owner approval may be required.</w:t>
      </w:r>
    </w:p>
    <w:p w14:paraId="2DAA7C03" w14:textId="15144561" w:rsidR="00344F16" w:rsidRPr="00FF7D91" w:rsidRDefault="00344F16" w:rsidP="006E450E">
      <w:pPr>
        <w:spacing w:before="240"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Type of Property</w:t>
      </w:r>
      <w:r w:rsidR="00FF7D91" w:rsidRPr="00FF7D91">
        <w:rPr>
          <w:rFonts w:ascii="Arial" w:hAnsi="Arial" w:cs="Arial"/>
          <w:b/>
          <w:bCs/>
        </w:rPr>
        <w:t>/Business</w:t>
      </w:r>
    </w:p>
    <w:p w14:paraId="33D8F919" w14:textId="77777777" w:rsidR="006E450E" w:rsidRDefault="006E450E" w:rsidP="00FF7D91">
      <w:pPr>
        <w:spacing w:after="0" w:line="240" w:lineRule="auto"/>
        <w:rPr>
          <w:rFonts w:ascii="Segoe UI Symbol" w:hAnsi="Segoe UI Symbol" w:cs="Segoe UI Symbol"/>
        </w:rPr>
        <w:sectPr w:rsidR="006E450E" w:rsidSect="008D02FC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0644141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Retail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Office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Restaurant/Food Service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Mixed Use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Service Business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Industrial/Flex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Other: ___________________</w:t>
      </w:r>
    </w:p>
    <w:p w14:paraId="25D8FF89" w14:textId="77777777" w:rsidR="006E450E" w:rsidRDefault="006E450E" w:rsidP="00FF7D91">
      <w:pPr>
        <w:spacing w:after="0" w:line="240" w:lineRule="auto"/>
        <w:rPr>
          <w:rFonts w:ascii="Arial" w:hAnsi="Arial" w:cs="Arial"/>
        </w:rPr>
        <w:sectPr w:rsidR="006E450E" w:rsidSect="006E450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1281D01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1C5AAA9">
          <v:rect id="_x0000_i1026" style="width:0;height:1.5pt" o:hralign="center" o:hrstd="t" o:hr="t" fillcolor="#a0a0a0" stroked="f"/>
        </w:pict>
      </w:r>
    </w:p>
    <w:p w14:paraId="1AED604C" w14:textId="10D0013D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lastRenderedPageBreak/>
        <w:t>Is the property located within the Cornerstone District?</w:t>
      </w:r>
    </w:p>
    <w:p w14:paraId="2F22C385" w14:textId="087C7720" w:rsidR="00FF7D91" w:rsidRPr="00FF7D91" w:rsidRDefault="00FF7D91" w:rsidP="00FF7D91">
      <w:pPr>
        <w:spacing w:after="0" w:line="240" w:lineRule="auto"/>
        <w:rPr>
          <w:rStyle w:val="SubtleEmphasis"/>
          <w:rFonts w:ascii="Arial" w:hAnsi="Arial" w:cs="Arial"/>
          <w:sz w:val="20"/>
          <w:szCs w:val="20"/>
        </w:rPr>
      </w:pPr>
      <w:r w:rsidRPr="00FF7D91">
        <w:rPr>
          <w:rStyle w:val="SubtleEmphasis"/>
          <w:rFonts w:ascii="Arial" w:hAnsi="Arial" w:cs="Arial"/>
          <w:sz w:val="20"/>
          <w:szCs w:val="20"/>
        </w:rPr>
        <w:t>The boundaries are: Greenfield Road west to Southfield Service Drive, Eight Mile North to Mt. Vernon Road.</w:t>
      </w:r>
      <w:r>
        <w:rPr>
          <w:rStyle w:val="SubtleEmphasis"/>
          <w:rFonts w:ascii="Arial" w:hAnsi="Arial" w:cs="Arial"/>
          <w:sz w:val="20"/>
          <w:szCs w:val="20"/>
        </w:rPr>
        <w:t xml:space="preserve"> Within the boundaries, the roads include</w:t>
      </w:r>
      <w:r w:rsidR="005E6EC6">
        <w:rPr>
          <w:rStyle w:val="SubtleEmphasis"/>
          <w:rFonts w:ascii="Arial" w:hAnsi="Arial" w:cs="Arial"/>
          <w:sz w:val="20"/>
          <w:szCs w:val="20"/>
        </w:rPr>
        <w:t xml:space="preserve"> </w:t>
      </w:r>
      <w:r>
        <w:rPr>
          <w:rStyle w:val="SubtleEmphasis"/>
          <w:rFonts w:ascii="Arial" w:hAnsi="Arial" w:cs="Arial"/>
          <w:sz w:val="20"/>
          <w:szCs w:val="20"/>
        </w:rPr>
        <w:t>Rutland, North Park, Northland, Providence, JL Hudson, Foster Winter, North Park Ct, Nine Mile, Greenfield, and Eight Mile</w:t>
      </w:r>
    </w:p>
    <w:p w14:paraId="1F93F690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Yes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No</w:t>
      </w:r>
    </w:p>
    <w:p w14:paraId="0A66B993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730D216">
          <v:rect id="_x0000_i1027" style="width:0;height:1.5pt" o:hralign="center" o:hrstd="t" o:hr="t" fillcolor="#a0a0a0" stroked="f"/>
        </w:pict>
      </w:r>
    </w:p>
    <w:p w14:paraId="21E9E5EA" w14:textId="77777777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Does the property currently have:</w:t>
      </w:r>
    </w:p>
    <w:p w14:paraId="25260D9D" w14:textId="77777777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Active code violations?</w:t>
      </w:r>
    </w:p>
    <w:p w14:paraId="3FE4FE13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Yes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No</w:t>
      </w:r>
    </w:p>
    <w:p w14:paraId="4EF40807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</w:rPr>
        <w:t>If yes, please explain:</w:t>
      </w:r>
    </w:p>
    <w:p w14:paraId="02E4C851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56F874C7">
          <v:rect id="_x0000_i1028" style="width:0;height:1.5pt" o:hralign="center" o:hrstd="t" o:hr="t" fillcolor="#a0a0a0" stroked="f"/>
        </w:pict>
      </w:r>
    </w:p>
    <w:p w14:paraId="1DE581C0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4A4C785">
          <v:rect id="_x0000_i1029" style="width:0;height:1.5pt" o:hralign="center" o:hrstd="t" o:hr="t" fillcolor="#a0a0a0" stroked="f"/>
        </w:pict>
      </w:r>
    </w:p>
    <w:p w14:paraId="08AF70AE" w14:textId="42AE92F8" w:rsidR="00344F16" w:rsidRPr="006E450E" w:rsidRDefault="00344F16" w:rsidP="00FF7D91">
      <w:pPr>
        <w:spacing w:after="0" w:line="240" w:lineRule="auto"/>
        <w:rPr>
          <w:rStyle w:val="SubtleEmphasis"/>
          <w:sz w:val="20"/>
          <w:szCs w:val="20"/>
        </w:rPr>
      </w:pPr>
      <w:r w:rsidRPr="00FF7D91">
        <w:rPr>
          <w:rFonts w:ascii="Arial" w:hAnsi="Arial" w:cs="Arial"/>
          <w:b/>
          <w:bCs/>
        </w:rPr>
        <w:t>Is the business/property current on taxes and city fees?</w:t>
      </w:r>
      <w:r w:rsidR="006E450E">
        <w:rPr>
          <w:rFonts w:ascii="Arial" w:hAnsi="Arial" w:cs="Arial"/>
          <w:b/>
          <w:bCs/>
        </w:rPr>
        <w:t xml:space="preserve"> </w:t>
      </w:r>
      <w:r w:rsidR="006E450E">
        <w:rPr>
          <w:rStyle w:val="SubtleEmphasis"/>
          <w:sz w:val="20"/>
          <w:szCs w:val="20"/>
        </w:rPr>
        <w:t>If you are unsure, the SDDA office can check this for you.</w:t>
      </w:r>
    </w:p>
    <w:p w14:paraId="4D828A18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Yes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No</w:t>
      </w:r>
    </w:p>
    <w:p w14:paraId="633CFA73" w14:textId="1A394FB5" w:rsidR="006E450E" w:rsidRDefault="00847342" w:rsidP="00FF7D9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u w:val="double"/>
        </w:rPr>
        <w:pict w14:anchorId="7CAD2A36">
          <v:rect id="_x0000_i1030" style="width:0;height:1.5pt" o:hralign="center" o:hrstd="t" o:hr="t" fillcolor="#a0a0a0" stroked="f"/>
        </w:pict>
      </w:r>
    </w:p>
    <w:p w14:paraId="2D6E0770" w14:textId="3AB84585" w:rsidR="00344F16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 xml:space="preserve">SECTION </w:t>
      </w:r>
      <w:r w:rsidR="008D02FC">
        <w:rPr>
          <w:rFonts w:ascii="Arial" w:hAnsi="Arial" w:cs="Arial"/>
          <w:b/>
          <w:bCs/>
        </w:rPr>
        <w:t>3</w:t>
      </w:r>
      <w:r w:rsidRPr="00FF7D91">
        <w:rPr>
          <w:rFonts w:ascii="Arial" w:hAnsi="Arial" w:cs="Arial"/>
          <w:b/>
          <w:bCs/>
        </w:rPr>
        <w:t xml:space="preserve"> — PROJECT SUMMARY</w:t>
      </w:r>
    </w:p>
    <w:p w14:paraId="7C1F8F93" w14:textId="058727E6" w:rsidR="008D02FC" w:rsidRPr="00FF7D91" w:rsidRDefault="008D02FC" w:rsidP="008D02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FF7D91">
        <w:rPr>
          <w:rFonts w:ascii="Arial" w:hAnsi="Arial" w:cs="Arial"/>
        </w:rPr>
        <w:t>Please select the grant(s) you are applying for:</w:t>
      </w:r>
      <w:r w:rsidRPr="008D02FC">
        <w:rPr>
          <w:rStyle w:val="SubtleEmphasis"/>
          <w:sz w:val="20"/>
          <w:szCs w:val="20"/>
        </w:rPr>
        <w:t xml:space="preserve"> </w:t>
      </w:r>
      <w:r w:rsidRPr="006E450E">
        <w:rPr>
          <w:rStyle w:val="SubtleEmphasis"/>
          <w:sz w:val="20"/>
          <w:szCs w:val="20"/>
        </w:rPr>
        <w:t xml:space="preserve">(See grant program </w:t>
      </w:r>
      <w:r>
        <w:rPr>
          <w:rStyle w:val="SubtleEmphasis"/>
          <w:sz w:val="20"/>
          <w:szCs w:val="20"/>
        </w:rPr>
        <w:t xml:space="preserve">detail </w:t>
      </w:r>
      <w:r w:rsidRPr="006E450E">
        <w:rPr>
          <w:rStyle w:val="SubtleEmphasis"/>
          <w:sz w:val="20"/>
          <w:szCs w:val="20"/>
        </w:rPr>
        <w:t>for more information)</w:t>
      </w:r>
    </w:p>
    <w:p w14:paraId="61D3F06A" w14:textId="77777777" w:rsidR="008D02FC" w:rsidRPr="00FF7D91" w:rsidRDefault="008D02FC" w:rsidP="008D02FC">
      <w:pPr>
        <w:spacing w:after="0" w:line="240" w:lineRule="auto"/>
        <w:rPr>
          <w:rFonts w:ascii="Arial" w:hAnsi="Arial" w:cs="Arial"/>
        </w:rPr>
      </w:pP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Cornerstone Curb Appeal </w:t>
      </w:r>
      <w:r w:rsidRPr="00FF7D91">
        <w:rPr>
          <w:rFonts w:ascii="Arial" w:hAnsi="Arial" w:cs="Arial"/>
        </w:rPr>
        <w:t>Facade Improvement Grant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Mid-Century Modern Address Numeral Grant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Cornerstone Comeback Business Opening Grant</w:t>
      </w:r>
    </w:p>
    <w:p w14:paraId="47A61618" w14:textId="1ABAEFA5" w:rsidR="008D02FC" w:rsidRPr="00FF7D91" w:rsidRDefault="00847342" w:rsidP="008D02F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pict w14:anchorId="2A31552F">
          <v:rect id="_x0000_i1031" style="width:0;height:1.5pt" o:hralign="center" o:hrstd="t" o:hr="t" fillcolor="#a0a0a0" stroked="f"/>
        </w:pict>
      </w:r>
    </w:p>
    <w:p w14:paraId="072E9842" w14:textId="2193D36D" w:rsidR="00EC0449" w:rsidRDefault="00344F16" w:rsidP="00EC0449">
      <w:pPr>
        <w:spacing w:after="0" w:line="240" w:lineRule="auto"/>
        <w:rPr>
          <w:rFonts w:ascii="Arial" w:hAnsi="Arial" w:cs="Arial"/>
          <w:b/>
          <w:bCs/>
        </w:rPr>
      </w:pPr>
      <w:r w:rsidRPr="00EC0449">
        <w:rPr>
          <w:rFonts w:ascii="Arial" w:hAnsi="Arial" w:cs="Arial"/>
          <w:b/>
          <w:bCs/>
        </w:rPr>
        <w:t>Briefly describe your proposed project</w:t>
      </w:r>
      <w:r w:rsidR="00EC0449">
        <w:rPr>
          <w:rFonts w:ascii="Arial" w:hAnsi="Arial" w:cs="Arial"/>
          <w:b/>
          <w:bCs/>
        </w:rPr>
        <w:t>:</w:t>
      </w:r>
      <w:r w:rsidR="00EC0449" w:rsidRPr="00EC0449">
        <w:rPr>
          <w:rFonts w:ascii="Arial" w:hAnsi="Arial" w:cs="Arial"/>
          <w:b/>
          <w:bCs/>
        </w:rPr>
        <w:t xml:space="preserve"> </w:t>
      </w:r>
    </w:p>
    <w:p w14:paraId="6BDDAB20" w14:textId="332AFF29" w:rsidR="00EC0449" w:rsidRDefault="00EC0449" w:rsidP="00EC0449">
      <w:pPr>
        <w:spacing w:after="0" w:line="240" w:lineRule="auto"/>
        <w:rPr>
          <w:rStyle w:val="SubtleEmphasis"/>
          <w:sz w:val="20"/>
          <w:szCs w:val="20"/>
        </w:rPr>
      </w:pPr>
      <w:r>
        <w:rPr>
          <w:rStyle w:val="SubtleEmphasis"/>
          <w:sz w:val="20"/>
          <w:szCs w:val="20"/>
        </w:rPr>
        <w:t>E</w:t>
      </w:r>
      <w:r w:rsidRPr="00EC0449">
        <w:rPr>
          <w:rStyle w:val="SubtleEmphasis"/>
          <w:sz w:val="20"/>
          <w:szCs w:val="20"/>
        </w:rPr>
        <w:t xml:space="preserve">xamples </w:t>
      </w:r>
      <w:r>
        <w:rPr>
          <w:rStyle w:val="SubtleEmphasis"/>
          <w:sz w:val="20"/>
          <w:szCs w:val="20"/>
        </w:rPr>
        <w:t>–</w:t>
      </w:r>
      <w:r w:rsidRPr="00EC0449">
        <w:rPr>
          <w:rStyle w:val="SubtleEmphasis"/>
          <w:sz w:val="20"/>
          <w:szCs w:val="20"/>
        </w:rPr>
        <w:t xml:space="preserve"> </w:t>
      </w:r>
    </w:p>
    <w:p w14:paraId="75524AE7" w14:textId="77777777" w:rsidR="00EC0449" w:rsidRPr="00EC0449" w:rsidRDefault="00EC0449" w:rsidP="00EC0449">
      <w:pPr>
        <w:pStyle w:val="ListParagraph"/>
        <w:numPr>
          <w:ilvl w:val="0"/>
          <w:numId w:val="32"/>
        </w:numPr>
        <w:spacing w:after="0" w:line="240" w:lineRule="auto"/>
        <w:rPr>
          <w:rStyle w:val="SubtleEmphasis"/>
          <w:sz w:val="20"/>
          <w:szCs w:val="20"/>
        </w:rPr>
      </w:pPr>
      <w:r w:rsidRPr="00EC0449">
        <w:rPr>
          <w:rStyle w:val="SubtleEmphasis"/>
          <w:sz w:val="20"/>
          <w:szCs w:val="20"/>
        </w:rPr>
        <w:t>repaint the front facade, install new exterior lighting, and replace deteriorated trim to improve the appearance of the building</w:t>
      </w:r>
    </w:p>
    <w:p w14:paraId="5311CF9D" w14:textId="306D89F5" w:rsidR="00EC0449" w:rsidRPr="00EC0449" w:rsidRDefault="00EC0449" w:rsidP="00EC0449">
      <w:pPr>
        <w:pStyle w:val="ListParagraph"/>
        <w:numPr>
          <w:ilvl w:val="0"/>
          <w:numId w:val="32"/>
        </w:numPr>
        <w:spacing w:after="0" w:line="240" w:lineRule="auto"/>
        <w:rPr>
          <w:rStyle w:val="SubtleEmphasis"/>
          <w:sz w:val="20"/>
          <w:szCs w:val="20"/>
        </w:rPr>
      </w:pPr>
      <w:r w:rsidRPr="00EC0449">
        <w:rPr>
          <w:rStyle w:val="SubtleEmphasis"/>
          <w:sz w:val="20"/>
          <w:szCs w:val="20"/>
        </w:rPr>
        <w:t>install new Mid-Century Modern address numerals in a brushed aluminum finish near the main entrance.</w:t>
      </w:r>
    </w:p>
    <w:p w14:paraId="01C38CC6" w14:textId="0263966F" w:rsidR="00EC0449" w:rsidRDefault="00EC0449" w:rsidP="00EC0449">
      <w:pPr>
        <w:pStyle w:val="ListParagraph"/>
        <w:numPr>
          <w:ilvl w:val="0"/>
          <w:numId w:val="32"/>
        </w:numPr>
        <w:spacing w:after="0" w:line="240" w:lineRule="auto"/>
        <w:rPr>
          <w:i/>
          <w:iCs/>
          <w:color w:val="404040" w:themeColor="text1" w:themeTint="BF"/>
          <w:sz w:val="20"/>
          <w:szCs w:val="20"/>
        </w:rPr>
      </w:pPr>
      <w:r w:rsidRPr="00EC0449">
        <w:rPr>
          <w:i/>
          <w:iCs/>
          <w:color w:val="404040" w:themeColor="text1" w:themeTint="BF"/>
          <w:sz w:val="20"/>
          <w:szCs w:val="20"/>
        </w:rPr>
        <w:t>renovating a vacant suite to open a coffee shop and need assistance with occupancy-related improvements and inspections.</w:t>
      </w:r>
    </w:p>
    <w:p w14:paraId="4B050B4A" w14:textId="77777777" w:rsidR="00EC0449" w:rsidRPr="00EC0449" w:rsidRDefault="00EC0449" w:rsidP="00EC0449">
      <w:pPr>
        <w:pStyle w:val="ListParagraph"/>
        <w:spacing w:after="0" w:line="240" w:lineRule="auto"/>
        <w:rPr>
          <w:rStyle w:val="SubtleEmphasis"/>
          <w:sz w:val="20"/>
          <w:szCs w:val="20"/>
        </w:rPr>
      </w:pPr>
    </w:p>
    <w:p w14:paraId="7A6866BF" w14:textId="77777777" w:rsidR="00344F16" w:rsidRPr="00EC0449" w:rsidRDefault="00847342" w:rsidP="00EC0449">
      <w:pPr>
        <w:spacing w:after="0" w:line="240" w:lineRule="auto"/>
        <w:rPr>
          <w:rFonts w:ascii="Arial" w:hAnsi="Arial" w:cs="Arial"/>
        </w:rPr>
      </w:pPr>
      <w:r>
        <w:pict w14:anchorId="28BDD4F3">
          <v:rect id="_x0000_i1032" style="width:0;height:1.5pt" o:hralign="center" o:hrstd="t" o:hr="t" fillcolor="#a0a0a0" stroked="f"/>
        </w:pict>
      </w:r>
    </w:p>
    <w:p w14:paraId="123AA7E6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59F2906">
          <v:rect id="_x0000_i1033" style="width:0;height:1.5pt" o:hralign="center" o:hrstd="t" o:hr="t" fillcolor="#a0a0a0" stroked="f"/>
        </w:pict>
      </w:r>
    </w:p>
    <w:p w14:paraId="6F47D56E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5F58E3E">
          <v:rect id="_x0000_i1034" style="width:0;height:1.5pt" o:hralign="center" o:hrstd="t" o:hr="t" fillcolor="#a0a0a0" stroked="f"/>
        </w:pict>
      </w:r>
    </w:p>
    <w:p w14:paraId="31D3C39D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85EA9CF">
          <v:rect id="_x0000_i1035" style="width:0;height:1.5pt" o:hralign="center" o:hrstd="t" o:hr="t" fillcolor="#a0a0a0" stroked="f"/>
        </w:pict>
      </w:r>
    </w:p>
    <w:p w14:paraId="1BED694A" w14:textId="77777777" w:rsidR="007C7AB4" w:rsidRDefault="007C7A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404322F" w14:textId="29221787" w:rsidR="00344F16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lastRenderedPageBreak/>
        <w:t xml:space="preserve">What problem or need </w:t>
      </w:r>
      <w:proofErr w:type="gramStart"/>
      <w:r w:rsidRPr="00FF7D91">
        <w:rPr>
          <w:rFonts w:ascii="Arial" w:hAnsi="Arial" w:cs="Arial"/>
          <w:b/>
          <w:bCs/>
        </w:rPr>
        <w:t>does</w:t>
      </w:r>
      <w:proofErr w:type="gramEnd"/>
      <w:r w:rsidRPr="00FF7D91">
        <w:rPr>
          <w:rFonts w:ascii="Arial" w:hAnsi="Arial" w:cs="Arial"/>
          <w:b/>
          <w:bCs/>
        </w:rPr>
        <w:t xml:space="preserve"> this project </w:t>
      </w:r>
      <w:proofErr w:type="gramStart"/>
      <w:r w:rsidRPr="00FF7D91">
        <w:rPr>
          <w:rFonts w:ascii="Arial" w:hAnsi="Arial" w:cs="Arial"/>
          <w:b/>
          <w:bCs/>
        </w:rPr>
        <w:t>address</w:t>
      </w:r>
      <w:proofErr w:type="gramEnd"/>
      <w:r w:rsidRPr="00FF7D91">
        <w:rPr>
          <w:rFonts w:ascii="Arial" w:hAnsi="Arial" w:cs="Arial"/>
          <w:b/>
          <w:bCs/>
        </w:rPr>
        <w:t>?</w:t>
      </w:r>
    </w:p>
    <w:p w14:paraId="10E367C5" w14:textId="77777777" w:rsidR="00EC0449" w:rsidRDefault="00EC0449" w:rsidP="00EC0449">
      <w:pPr>
        <w:spacing w:after="0" w:line="240" w:lineRule="auto"/>
        <w:rPr>
          <w:rStyle w:val="SubtleEmphasis"/>
          <w:sz w:val="20"/>
          <w:szCs w:val="20"/>
        </w:rPr>
      </w:pPr>
      <w:r>
        <w:rPr>
          <w:rStyle w:val="SubtleEmphasis"/>
          <w:sz w:val="20"/>
          <w:szCs w:val="20"/>
        </w:rPr>
        <w:t>E</w:t>
      </w:r>
      <w:r w:rsidRPr="00EC0449">
        <w:rPr>
          <w:rStyle w:val="SubtleEmphasis"/>
          <w:sz w:val="20"/>
          <w:szCs w:val="20"/>
        </w:rPr>
        <w:t xml:space="preserve">xamples </w:t>
      </w:r>
      <w:r>
        <w:rPr>
          <w:rStyle w:val="SubtleEmphasis"/>
          <w:sz w:val="20"/>
          <w:szCs w:val="20"/>
        </w:rPr>
        <w:t>–</w:t>
      </w:r>
      <w:r w:rsidRPr="00EC0449">
        <w:rPr>
          <w:rStyle w:val="SubtleEmphasis"/>
          <w:sz w:val="20"/>
          <w:szCs w:val="20"/>
        </w:rPr>
        <w:t xml:space="preserve"> </w:t>
      </w:r>
    </w:p>
    <w:p w14:paraId="7F37A90E" w14:textId="77777777" w:rsidR="00EC0449" w:rsidRDefault="00EC0449" w:rsidP="00EC0449">
      <w:pPr>
        <w:pStyle w:val="ListParagraph"/>
        <w:numPr>
          <w:ilvl w:val="0"/>
          <w:numId w:val="33"/>
        </w:numPr>
        <w:spacing w:after="0" w:line="240" w:lineRule="auto"/>
        <w:rPr>
          <w:i/>
          <w:iCs/>
          <w:color w:val="404040" w:themeColor="text1" w:themeTint="BF"/>
          <w:sz w:val="20"/>
          <w:szCs w:val="20"/>
        </w:rPr>
      </w:pPr>
      <w:r w:rsidRPr="00EC0449">
        <w:rPr>
          <w:i/>
          <w:iCs/>
          <w:color w:val="404040" w:themeColor="text1" w:themeTint="BF"/>
          <w:sz w:val="20"/>
          <w:szCs w:val="20"/>
        </w:rPr>
        <w:t>The building currently has faded paint and poor visibility from the street, which affects customer perception.</w:t>
      </w:r>
    </w:p>
    <w:p w14:paraId="4152955F" w14:textId="77777777" w:rsidR="00EC0449" w:rsidRDefault="00EC0449" w:rsidP="00FF7D91">
      <w:pPr>
        <w:pStyle w:val="ListParagraph"/>
        <w:numPr>
          <w:ilvl w:val="0"/>
          <w:numId w:val="33"/>
        </w:numPr>
        <w:spacing w:after="0" w:line="240" w:lineRule="auto"/>
        <w:rPr>
          <w:i/>
          <w:iCs/>
          <w:color w:val="404040" w:themeColor="text1" w:themeTint="BF"/>
          <w:sz w:val="20"/>
          <w:szCs w:val="20"/>
        </w:rPr>
      </w:pPr>
      <w:r w:rsidRPr="00EC0449">
        <w:rPr>
          <w:i/>
          <w:iCs/>
          <w:color w:val="404040" w:themeColor="text1" w:themeTint="BF"/>
          <w:sz w:val="20"/>
          <w:szCs w:val="20"/>
        </w:rPr>
        <w:t>The existing address numbers are small and difficult to see, especially at night.</w:t>
      </w:r>
    </w:p>
    <w:p w14:paraId="0680A916" w14:textId="32960BE1" w:rsidR="00EC0449" w:rsidRDefault="00EC0449" w:rsidP="00FF7D91">
      <w:pPr>
        <w:pStyle w:val="ListParagraph"/>
        <w:numPr>
          <w:ilvl w:val="0"/>
          <w:numId w:val="33"/>
        </w:numPr>
        <w:spacing w:after="0" w:line="240" w:lineRule="auto"/>
        <w:rPr>
          <w:i/>
          <w:iCs/>
          <w:color w:val="404040" w:themeColor="text1" w:themeTint="BF"/>
          <w:sz w:val="20"/>
          <w:szCs w:val="20"/>
        </w:rPr>
      </w:pPr>
      <w:r w:rsidRPr="00EC0449">
        <w:rPr>
          <w:i/>
          <w:iCs/>
          <w:color w:val="404040" w:themeColor="text1" w:themeTint="BF"/>
          <w:sz w:val="20"/>
          <w:szCs w:val="20"/>
        </w:rPr>
        <w:t>The space has been vacant for several years and requires upgrades before occupancy approval can be obtained.</w:t>
      </w:r>
    </w:p>
    <w:p w14:paraId="686BCE14" w14:textId="77777777" w:rsidR="00EC0449" w:rsidRPr="00EC0449" w:rsidRDefault="00EC0449" w:rsidP="00EC0449">
      <w:pPr>
        <w:pStyle w:val="ListParagraph"/>
        <w:spacing w:after="0" w:line="240" w:lineRule="auto"/>
        <w:rPr>
          <w:i/>
          <w:iCs/>
          <w:color w:val="404040" w:themeColor="text1" w:themeTint="BF"/>
          <w:sz w:val="20"/>
          <w:szCs w:val="20"/>
        </w:rPr>
      </w:pPr>
    </w:p>
    <w:p w14:paraId="5005E7E0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32A5100A">
          <v:rect id="_x0000_i1036" style="width:0;height:1.5pt" o:hralign="center" o:hrstd="t" o:hr="t" fillcolor="#a0a0a0" stroked="f"/>
        </w:pict>
      </w:r>
    </w:p>
    <w:p w14:paraId="0D9D5C10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1651F10">
          <v:rect id="_x0000_i1037" style="width:0;height:1.5pt" o:hralign="center" o:hrstd="t" o:hr="t" fillcolor="#a0a0a0" stroked="f"/>
        </w:pict>
      </w:r>
    </w:p>
    <w:p w14:paraId="68E18390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F654A9C">
          <v:rect id="_x0000_i1038" style="width:0;height:1.5pt" o:hralign="center" o:hrstd="t" o:hr="t" fillcolor="#a0a0a0" stroked="f"/>
        </w:pict>
      </w:r>
    </w:p>
    <w:p w14:paraId="6F607287" w14:textId="77777777" w:rsidR="005E6EC6" w:rsidRDefault="005E6EC6" w:rsidP="00FF7D91">
      <w:pPr>
        <w:spacing w:after="0" w:line="240" w:lineRule="auto"/>
        <w:rPr>
          <w:rFonts w:ascii="Arial" w:hAnsi="Arial" w:cs="Arial"/>
          <w:b/>
          <w:bCs/>
        </w:rPr>
      </w:pPr>
    </w:p>
    <w:p w14:paraId="4EB9E8EB" w14:textId="18336DF1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  <w:b/>
          <w:bCs/>
        </w:rPr>
        <w:t>Estimated Total Cost</w:t>
      </w:r>
      <w:r w:rsidR="008D02FC">
        <w:rPr>
          <w:rFonts w:ascii="Arial" w:hAnsi="Arial" w:cs="Arial"/>
          <w:b/>
          <w:bCs/>
        </w:rPr>
        <w:tab/>
      </w:r>
      <w:r w:rsidRPr="00FF7D91">
        <w:rPr>
          <w:rFonts w:ascii="Arial" w:hAnsi="Arial" w:cs="Arial"/>
        </w:rPr>
        <w:t>$ __________________</w:t>
      </w:r>
    </w:p>
    <w:p w14:paraId="48BD225B" w14:textId="080D774B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  <w:b/>
          <w:bCs/>
        </w:rPr>
        <w:t>Amount Requested</w:t>
      </w:r>
      <w:r w:rsidR="00A62EF7">
        <w:rPr>
          <w:rFonts w:ascii="Arial" w:hAnsi="Arial" w:cs="Arial"/>
          <w:b/>
          <w:bCs/>
        </w:rPr>
        <w:tab/>
      </w:r>
      <w:r w:rsidR="00A62EF7">
        <w:rPr>
          <w:rFonts w:ascii="Arial" w:hAnsi="Arial" w:cs="Arial"/>
          <w:b/>
          <w:bCs/>
        </w:rPr>
        <w:tab/>
      </w:r>
      <w:r w:rsidRPr="00FF7D91">
        <w:rPr>
          <w:rFonts w:ascii="Arial" w:hAnsi="Arial" w:cs="Arial"/>
        </w:rPr>
        <w:t>$ __________________</w:t>
      </w:r>
      <w:r w:rsidR="002D2242">
        <w:rPr>
          <w:rFonts w:ascii="Arial" w:hAnsi="Arial" w:cs="Arial"/>
        </w:rPr>
        <w:t xml:space="preserve"> (Maximum $5,000)</w:t>
      </w:r>
    </w:p>
    <w:p w14:paraId="1ADBCEA8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B686049">
          <v:rect id="_x0000_i1039" style="width:0;height:1.5pt" o:hralign="center" o:hrstd="t" o:hr="t" fillcolor="#a0a0a0" stroked="f"/>
        </w:pict>
      </w:r>
    </w:p>
    <w:p w14:paraId="189201DD" w14:textId="77777777" w:rsidR="005E6EC6" w:rsidRDefault="005E6EC6" w:rsidP="00FF7D91">
      <w:pPr>
        <w:spacing w:after="0" w:line="240" w:lineRule="auto"/>
        <w:rPr>
          <w:rFonts w:ascii="Arial" w:hAnsi="Arial" w:cs="Arial"/>
          <w:b/>
          <w:bCs/>
        </w:rPr>
      </w:pPr>
    </w:p>
    <w:p w14:paraId="755C7A1D" w14:textId="540822C6" w:rsidR="00344F16" w:rsidRDefault="002D2242" w:rsidP="00FF7D91">
      <w:pPr>
        <w:spacing w:after="0" w:line="240" w:lineRule="auto"/>
        <w:rPr>
          <w:rFonts w:ascii="Arial" w:hAnsi="Arial" w:cs="Arial"/>
        </w:rPr>
      </w:pPr>
      <w:r w:rsidRPr="002D2242">
        <w:rPr>
          <w:rFonts w:ascii="Arial" w:hAnsi="Arial" w:cs="Arial"/>
          <w:b/>
          <w:bCs/>
        </w:rPr>
        <w:t>Reasonable Timeline: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Provide estimated completion dates for each phase of your project</w:t>
      </w:r>
      <w:r w:rsidR="005E6EC6">
        <w:rPr>
          <w:rFonts w:ascii="Arial" w:hAnsi="Arial" w:cs="Arial"/>
        </w:rPr>
        <w:t>/opening</w:t>
      </w:r>
      <w:r>
        <w:rPr>
          <w:rFonts w:ascii="Arial" w:hAnsi="Arial" w:cs="Arial"/>
        </w:rPr>
        <w:t xml:space="preserve">.  It is understood that unexpected situations can </w:t>
      </w:r>
      <w:r w:rsidR="005E6EC6">
        <w:rPr>
          <w:rFonts w:ascii="Arial" w:hAnsi="Arial" w:cs="Arial"/>
        </w:rPr>
        <w:t>delay a project.</w:t>
      </w:r>
    </w:p>
    <w:p w14:paraId="53057D8B" w14:textId="77777777" w:rsidR="005E6EC6" w:rsidRDefault="005E6EC6" w:rsidP="00FF7D91">
      <w:pPr>
        <w:spacing w:after="0" w:line="240" w:lineRule="auto"/>
        <w:rPr>
          <w:rFonts w:ascii="Arial" w:hAnsi="Arial" w:cs="Arial"/>
        </w:rPr>
      </w:pPr>
    </w:p>
    <w:p w14:paraId="736AFED9" w14:textId="77777777" w:rsidR="005E6EC6" w:rsidRPr="00FF7D91" w:rsidRDefault="00847342" w:rsidP="005E6E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C6BDC17">
          <v:rect id="_x0000_i1040" style="width:0;height:1.5pt" o:hralign="center" o:hrstd="t" o:hr="t" fillcolor="#a0a0a0" stroked="f"/>
        </w:pict>
      </w:r>
    </w:p>
    <w:p w14:paraId="6ABFCAA8" w14:textId="77777777" w:rsidR="005E6EC6" w:rsidRPr="00FF7D91" w:rsidRDefault="00847342" w:rsidP="005E6E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0E73A71">
          <v:rect id="_x0000_i1041" style="width:0;height:1.5pt" o:hralign="center" o:hrstd="t" o:hr="t" fillcolor="#a0a0a0" stroked="f"/>
        </w:pict>
      </w:r>
    </w:p>
    <w:p w14:paraId="2DF4CB23" w14:textId="5ACE8ABD" w:rsidR="005E6EC6" w:rsidRDefault="00847342" w:rsidP="005E6E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1B9E3F5">
          <v:rect id="_x0000_i1042" style="width:0;height:1.5pt" o:hralign="center" o:hrstd="t" o:hr="t" fillcolor="#a0a0a0" stroked="f"/>
        </w:pict>
      </w:r>
    </w:p>
    <w:p w14:paraId="624C0BCB" w14:textId="77777777" w:rsidR="005E6EC6" w:rsidRDefault="005E6EC6" w:rsidP="00FF7D91">
      <w:pPr>
        <w:spacing w:after="0" w:line="240" w:lineRule="auto"/>
        <w:rPr>
          <w:rFonts w:ascii="Arial" w:hAnsi="Arial" w:cs="Arial"/>
        </w:rPr>
      </w:pPr>
    </w:p>
    <w:p w14:paraId="70065C78" w14:textId="2D273180" w:rsidR="005E6EC6" w:rsidRDefault="005E6EC6" w:rsidP="00FF7D91">
      <w:pPr>
        <w:spacing w:after="0" w:line="240" w:lineRule="auto"/>
        <w:rPr>
          <w:rFonts w:ascii="Arial" w:hAnsi="Arial" w:cs="Arial"/>
        </w:rPr>
      </w:pPr>
      <w:r w:rsidRPr="005E6EC6">
        <w:rPr>
          <w:rFonts w:ascii="Arial" w:hAnsi="Arial" w:cs="Arial"/>
          <w:b/>
          <w:bCs/>
        </w:rPr>
        <w:t>Expected Completion Date: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________________</w:t>
      </w:r>
    </w:p>
    <w:p w14:paraId="0C8C2E05" w14:textId="77777777" w:rsidR="008D02FC" w:rsidRPr="005E6EC6" w:rsidRDefault="008D02FC" w:rsidP="00FF7D91">
      <w:pPr>
        <w:spacing w:after="0" w:line="240" w:lineRule="auto"/>
        <w:rPr>
          <w:rFonts w:ascii="Arial" w:hAnsi="Arial" w:cs="Arial"/>
        </w:rPr>
      </w:pPr>
    </w:p>
    <w:p w14:paraId="4885DBFC" w14:textId="3F664A31" w:rsidR="002D2242" w:rsidRPr="002D2242" w:rsidRDefault="00847342" w:rsidP="00FF7D9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u w:val="double"/>
        </w:rPr>
        <w:pict w14:anchorId="76B957B2">
          <v:rect id="_x0000_i1043" style="width:0;height:1.5pt" o:hralign="center" o:hrstd="t" o:hr="t" fillcolor="#a0a0a0" stroked="f"/>
        </w:pict>
      </w:r>
    </w:p>
    <w:p w14:paraId="77C5A3EA" w14:textId="77777777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SECTION 5 — REQUIRED ATTACHMENTS</w:t>
      </w:r>
    </w:p>
    <w:p w14:paraId="742E5219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</w:rPr>
        <w:t>Please attach the following:</w:t>
      </w:r>
    </w:p>
    <w:p w14:paraId="3010804B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Photos of existing conditions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Concept sketches, renderings, or product information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Contractor estimate(s) or quotes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Proof of property ownership or tenant authorization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W-9 form (prior to reimbursement)</w:t>
      </w:r>
    </w:p>
    <w:p w14:paraId="041696CA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</w:rPr>
        <w:t>Additional materials may be requested.</w:t>
      </w:r>
    </w:p>
    <w:p w14:paraId="121A83EE" w14:textId="77777777" w:rsidR="008D02FC" w:rsidRDefault="008D02FC" w:rsidP="00FF7D91">
      <w:pPr>
        <w:spacing w:after="0" w:line="240" w:lineRule="auto"/>
        <w:rPr>
          <w:rFonts w:ascii="Arial" w:hAnsi="Arial" w:cs="Arial"/>
          <w:b/>
          <w:bCs/>
        </w:rPr>
      </w:pPr>
    </w:p>
    <w:p w14:paraId="0DF2318E" w14:textId="77777777" w:rsidR="008D02FC" w:rsidRDefault="008D02FC">
      <w:pPr>
        <w:rPr>
          <w:rFonts w:ascii="Arial" w:hAnsi="Arial" w:cs="Arial"/>
          <w:u w:val="double"/>
        </w:rPr>
      </w:pPr>
      <w:r>
        <w:rPr>
          <w:rFonts w:ascii="Arial" w:hAnsi="Arial" w:cs="Arial"/>
          <w:u w:val="double"/>
        </w:rPr>
        <w:br w:type="page"/>
      </w:r>
    </w:p>
    <w:p w14:paraId="2F18985F" w14:textId="09B8B486" w:rsidR="008D02FC" w:rsidRDefault="00847342" w:rsidP="00FF7D91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u w:val="double"/>
        </w:rPr>
        <w:lastRenderedPageBreak/>
        <w:pict w14:anchorId="5D9A3D0A">
          <v:rect id="_x0000_i1044" style="width:0;height:1.5pt" o:hralign="center" o:hrstd="t" o:hr="t" fillcolor="#a0a0a0" stroked="f"/>
        </w:pict>
      </w:r>
    </w:p>
    <w:p w14:paraId="276CC396" w14:textId="1E43EE45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SECTION 6 — GRANT-SPECIFIC INFORMATION</w:t>
      </w:r>
    </w:p>
    <w:p w14:paraId="12981E4C" w14:textId="5F2CDD0D" w:rsidR="00344F16" w:rsidRDefault="00344F16" w:rsidP="00FF7D91">
      <w:pPr>
        <w:spacing w:after="0" w:line="240" w:lineRule="auto"/>
        <w:rPr>
          <w:rFonts w:ascii="Arial" w:hAnsi="Arial" w:cs="Arial"/>
        </w:rPr>
      </w:pPr>
    </w:p>
    <w:p w14:paraId="70CF040D" w14:textId="4F7F49EF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 xml:space="preserve">A. </w:t>
      </w:r>
      <w:r w:rsidR="00AB1E79">
        <w:rPr>
          <w:rFonts w:ascii="Arial" w:hAnsi="Arial" w:cs="Arial"/>
          <w:b/>
          <w:bCs/>
        </w:rPr>
        <w:t xml:space="preserve">CORNERSTONE CURB APPEAL </w:t>
      </w:r>
      <w:r w:rsidRPr="00FF7D91">
        <w:rPr>
          <w:rFonts w:ascii="Arial" w:hAnsi="Arial" w:cs="Arial"/>
          <w:b/>
          <w:bCs/>
        </w:rPr>
        <w:t>FACADE IMPROVEMENT GRANT</w:t>
      </w:r>
    </w:p>
    <w:p w14:paraId="50DB5AA3" w14:textId="77777777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Proposed Improvements</w:t>
      </w:r>
    </w:p>
    <w:p w14:paraId="0A30F90F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</w:rPr>
        <w:t>(Check all that apply)</w:t>
      </w:r>
    </w:p>
    <w:p w14:paraId="13CF5FC3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Exterior paint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Masonry improvements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Windows or doors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Exterior lighting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Landscaping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Decorative elements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Outdoor seating/plaza improvements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Other: ___________________</w:t>
      </w:r>
    </w:p>
    <w:p w14:paraId="15996EDE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318F25C3">
          <v:rect id="_x0000_i1045" style="width:0;height:1.5pt" o:hralign="center" o:hrstd="t" o:hr="t" fillcolor="#a0a0a0" stroked="f"/>
        </w:pict>
      </w:r>
    </w:p>
    <w:p w14:paraId="013CBA9E" w14:textId="4D6454BC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</w:p>
    <w:p w14:paraId="11CFED8F" w14:textId="77777777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Will permits be required?</w:t>
      </w:r>
    </w:p>
    <w:p w14:paraId="70D9363A" w14:textId="77777777" w:rsidR="00344F16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Yes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No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Unsure</w:t>
      </w:r>
    </w:p>
    <w:p w14:paraId="0ECB13CC" w14:textId="77777777" w:rsidR="005E6EC6" w:rsidRPr="00FF7D91" w:rsidRDefault="005E6EC6" w:rsidP="00FF7D91">
      <w:pPr>
        <w:spacing w:after="0" w:line="240" w:lineRule="auto"/>
        <w:rPr>
          <w:rFonts w:ascii="Arial" w:hAnsi="Arial" w:cs="Arial"/>
        </w:rPr>
      </w:pPr>
    </w:p>
    <w:p w14:paraId="58024C03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double"/>
        </w:rPr>
        <w:pict w14:anchorId="4C417374">
          <v:rect id="_x0000_i1046" style="width:0;height:1.5pt" o:hralign="center" o:hrstd="t" o:hr="t" fillcolor="#a0a0a0" stroked="f"/>
        </w:pict>
      </w:r>
    </w:p>
    <w:p w14:paraId="560020D1" w14:textId="6255F396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B. MID-CENTURY MODERN ADDRESS NUMERAL GRANT</w:t>
      </w:r>
    </w:p>
    <w:p w14:paraId="5DF7C612" w14:textId="77777777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Proposed Address Numeral Style</w:t>
      </w:r>
    </w:p>
    <w:p w14:paraId="057679B5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</w:rPr>
        <w:t>Preferred font or style: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Futura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Kabel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</w:t>
      </w:r>
      <w:proofErr w:type="spellStart"/>
      <w:r w:rsidRPr="00FF7D91">
        <w:rPr>
          <w:rFonts w:ascii="Arial" w:hAnsi="Arial" w:cs="Arial"/>
        </w:rPr>
        <w:t>Neutraface</w:t>
      </w:r>
      <w:proofErr w:type="spellEnd"/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Avant Garde Gothic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Other Similar Style: ___________________</w:t>
      </w:r>
    </w:p>
    <w:p w14:paraId="2D27CE13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55368CC0">
          <v:rect id="_x0000_i1047" style="width:0;height:1.5pt" o:hralign="center" o:hrstd="t" o:hr="t" fillcolor="#a0a0a0" stroked="f"/>
        </w:pict>
      </w:r>
    </w:p>
    <w:p w14:paraId="6B198704" w14:textId="77777777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Proposed Materials</w:t>
      </w:r>
    </w:p>
    <w:p w14:paraId="4D5D95AB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Brushed aluminum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Stainless steel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Matte black metal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Acrylic dimensional lettering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Other: ___________________</w:t>
      </w:r>
    </w:p>
    <w:p w14:paraId="1A43ACA5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28C2973D">
          <v:rect id="_x0000_i1048" style="width:0;height:1.5pt" o:hralign="center" o:hrstd="t" o:hr="t" fillcolor="#a0a0a0" stroked="f"/>
        </w:pict>
      </w:r>
    </w:p>
    <w:p w14:paraId="7D389C58" w14:textId="77777777" w:rsidR="007C7AB4" w:rsidRDefault="007C7A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053F762" w14:textId="6B37CDFA" w:rsidR="007C7AB4" w:rsidRPr="00FF7D91" w:rsidRDefault="007C7AB4" w:rsidP="007C7AB4">
      <w:pPr>
        <w:spacing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lastRenderedPageBreak/>
        <w:t>B. MID-CENTURY MODERN ADDRESS NUMERAL GRAN</w:t>
      </w:r>
      <w:r>
        <w:rPr>
          <w:rFonts w:ascii="Arial" w:hAnsi="Arial" w:cs="Arial"/>
          <w:b/>
          <w:bCs/>
        </w:rPr>
        <w:t>T, continued</w:t>
      </w:r>
    </w:p>
    <w:p w14:paraId="31430285" w14:textId="00CE1642" w:rsidR="00344F16" w:rsidRPr="00A62EF7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  <w:b/>
          <w:bCs/>
        </w:rPr>
        <w:t>Numeral Height/Size</w:t>
      </w:r>
      <w:r w:rsidR="00A62EF7">
        <w:rPr>
          <w:rFonts w:ascii="Arial" w:hAnsi="Arial" w:cs="Arial"/>
          <w:b/>
          <w:bCs/>
        </w:rPr>
        <w:t xml:space="preserve"> </w:t>
      </w:r>
      <w:r w:rsidR="00A62EF7" w:rsidRPr="00A62EF7">
        <w:rPr>
          <w:rStyle w:val="SubtleEmphasis"/>
          <w:sz w:val="20"/>
          <w:szCs w:val="20"/>
        </w:rPr>
        <w:t>Example - 12-inch matte black metal numerals</w:t>
      </w:r>
    </w:p>
    <w:p w14:paraId="72C47437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C30D1CE">
          <v:rect id="_x0000_i1049" style="width:0;height:1.5pt" o:hralign="center" o:hrstd="t" o:hr="t" fillcolor="#a0a0a0" stroked="f"/>
        </w:pict>
      </w:r>
    </w:p>
    <w:p w14:paraId="75AB6241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7EDB317">
          <v:rect id="_x0000_i1050" style="width:0;height:1.5pt" o:hralign="center" o:hrstd="t" o:hr="t" fillcolor="#a0a0a0" stroked="f"/>
        </w:pict>
      </w:r>
    </w:p>
    <w:p w14:paraId="4AE5569E" w14:textId="44DABD98" w:rsidR="00344F16" w:rsidRPr="00A62EF7" w:rsidRDefault="00344F16" w:rsidP="00FF7D91">
      <w:pPr>
        <w:spacing w:after="0" w:line="240" w:lineRule="auto"/>
        <w:rPr>
          <w:rStyle w:val="SubtleEmphasis"/>
          <w:sz w:val="20"/>
          <w:szCs w:val="20"/>
        </w:rPr>
      </w:pPr>
      <w:r w:rsidRPr="00FF7D91">
        <w:rPr>
          <w:rFonts w:ascii="Arial" w:hAnsi="Arial" w:cs="Arial"/>
          <w:b/>
          <w:bCs/>
        </w:rPr>
        <w:t>Describe placement location on building</w:t>
      </w:r>
      <w:r w:rsidR="00A62EF7">
        <w:rPr>
          <w:rFonts w:ascii="Arial" w:hAnsi="Arial" w:cs="Arial"/>
          <w:b/>
          <w:bCs/>
        </w:rPr>
        <w:t xml:space="preserve"> </w:t>
      </w:r>
      <w:r w:rsidR="00A62EF7" w:rsidRPr="00A62EF7">
        <w:rPr>
          <w:rStyle w:val="SubtleEmphasis"/>
          <w:sz w:val="20"/>
          <w:szCs w:val="20"/>
        </w:rPr>
        <w:t>Example - Numerals will be mounted above the primary entrance facing Eight Mile Road.</w:t>
      </w:r>
    </w:p>
    <w:p w14:paraId="5B38C0BE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4FC385F">
          <v:rect id="_x0000_i1051" style="width:0;height:1.5pt" o:hralign="center" o:hrstd="t" o:hr="t" fillcolor="#a0a0a0" stroked="f"/>
        </w:pict>
      </w:r>
    </w:p>
    <w:p w14:paraId="2B470E98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B0B6523">
          <v:rect id="_x0000_i1052" style="width:0;height:1.5pt" o:hralign="center" o:hrstd="t" o:hr="t" fillcolor="#a0a0a0" stroked="f"/>
        </w:pict>
      </w:r>
    </w:p>
    <w:p w14:paraId="6007A154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F33B447">
          <v:rect id="_x0000_i1053" style="width:0;height:1.5pt" o:hralign="center" o:hrstd="t" o:hr="t" fillcolor="#a0a0a0" stroked="f"/>
        </w:pict>
      </w:r>
    </w:p>
    <w:p w14:paraId="1FC4F1A1" w14:textId="77777777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Please attach:</w:t>
      </w:r>
    </w:p>
    <w:p w14:paraId="6176665B" w14:textId="77777777" w:rsidR="00344F16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Product specifications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Mockup or example image (if available)</w:t>
      </w:r>
    </w:p>
    <w:p w14:paraId="1641AC18" w14:textId="49893BF2" w:rsidR="00344F16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double"/>
        </w:rPr>
        <w:pict w14:anchorId="32217B70">
          <v:rect id="_x0000_i1054" style="width:0;height:1.5pt" o:hralign="center" o:hrstd="t" o:hr="t" fillcolor="#a0a0a0" stroked="f"/>
        </w:pict>
      </w:r>
    </w:p>
    <w:p w14:paraId="7073D1EF" w14:textId="52E3DB7D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 xml:space="preserve">C. </w:t>
      </w:r>
      <w:r w:rsidR="00AB1E79">
        <w:rPr>
          <w:rFonts w:ascii="Arial" w:hAnsi="Arial" w:cs="Arial"/>
          <w:b/>
          <w:bCs/>
        </w:rPr>
        <w:t>CORNERSTONE COMEBACK BUSINESS OPENING GRANT</w:t>
      </w:r>
    </w:p>
    <w:p w14:paraId="2649A707" w14:textId="77777777" w:rsidR="00344F16" w:rsidRPr="00FF7D91" w:rsidRDefault="00344F16" w:rsidP="00FF7D91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Type of Occupancy Activity</w:t>
      </w:r>
    </w:p>
    <w:p w14:paraId="72996BEA" w14:textId="77777777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New Business Occupancy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Expansion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Relocation within District</w:t>
      </w:r>
      <w:r w:rsidRPr="00FF7D91">
        <w:rPr>
          <w:rFonts w:ascii="Arial" w:hAnsi="Arial" w:cs="Arial"/>
        </w:rPr>
        <w:br/>
      </w:r>
      <w:r w:rsidRPr="00FF7D91">
        <w:rPr>
          <w:rFonts w:ascii="Segoe UI Symbol" w:hAnsi="Segoe UI Symbol" w:cs="Segoe UI Symbol"/>
        </w:rPr>
        <w:t>☐</w:t>
      </w:r>
      <w:r w:rsidRPr="00FF7D91">
        <w:rPr>
          <w:rFonts w:ascii="Arial" w:hAnsi="Arial" w:cs="Arial"/>
        </w:rPr>
        <w:t xml:space="preserve"> Reopening/Vacancy Activation</w:t>
      </w:r>
    </w:p>
    <w:p w14:paraId="02CDEEF1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62202A6A">
          <v:rect id="_x0000_i1055" style="width:0;height:1.5pt" o:hralign="center" o:hrstd="t" o:hr="t" fillcolor="#a0a0a0" stroked="f"/>
        </w:pict>
      </w:r>
    </w:p>
    <w:p w14:paraId="31543BA3" w14:textId="530B7486" w:rsidR="00344F16" w:rsidRPr="00A62EF7" w:rsidRDefault="00344F16" w:rsidP="00FF7D91">
      <w:pPr>
        <w:spacing w:after="0" w:line="240" w:lineRule="auto"/>
        <w:rPr>
          <w:rStyle w:val="SubtleEmphasis"/>
          <w:sz w:val="20"/>
          <w:szCs w:val="20"/>
        </w:rPr>
      </w:pPr>
      <w:r w:rsidRPr="00FF7D91">
        <w:rPr>
          <w:rFonts w:ascii="Arial" w:hAnsi="Arial" w:cs="Arial"/>
          <w:b/>
          <w:bCs/>
        </w:rPr>
        <w:t>Describe the improvements or expenses related to obtaining occupancy:</w:t>
      </w:r>
      <w:r w:rsidR="00A62EF7">
        <w:rPr>
          <w:rStyle w:val="SubtleEmphasis"/>
          <w:sz w:val="20"/>
          <w:szCs w:val="20"/>
        </w:rPr>
        <w:t xml:space="preserve"> Example - </w:t>
      </w:r>
      <w:r w:rsidR="00A62EF7" w:rsidRPr="00A62EF7">
        <w:rPr>
          <w:i/>
          <w:iCs/>
          <w:color w:val="404040" w:themeColor="text1" w:themeTint="BF"/>
          <w:sz w:val="20"/>
          <w:szCs w:val="20"/>
        </w:rPr>
        <w:t>Funds will help offset permit costs, inspections, and repairs required before opening the business.</w:t>
      </w:r>
    </w:p>
    <w:p w14:paraId="0780BCE1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70821CB">
          <v:rect id="_x0000_i1056" style="width:0;height:1.5pt" o:hralign="center" o:hrstd="t" o:hr="t" fillcolor="#a0a0a0" stroked="f"/>
        </w:pict>
      </w:r>
    </w:p>
    <w:p w14:paraId="70DAB3FD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5E0510D5">
          <v:rect id="_x0000_i1057" style="width:0;height:1.5pt" o:hralign="center" o:hrstd="t" o:hr="t" fillcolor="#a0a0a0" stroked="f"/>
        </w:pict>
      </w:r>
    </w:p>
    <w:p w14:paraId="1137F037" w14:textId="77777777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03639C0A">
          <v:rect id="_x0000_i1058" style="width:0;height:1.5pt" o:hralign="center" o:hrstd="t" o:hr="t" fillcolor="#a0a0a0" stroked="f"/>
        </w:pict>
      </w:r>
    </w:p>
    <w:p w14:paraId="3E3D40A0" w14:textId="23AC10AC" w:rsidR="00344F16" w:rsidRPr="00FF7D91" w:rsidRDefault="00344F16" w:rsidP="00FF7D91">
      <w:pPr>
        <w:spacing w:after="0" w:line="240" w:lineRule="auto"/>
        <w:rPr>
          <w:rFonts w:ascii="Arial" w:hAnsi="Arial" w:cs="Arial"/>
        </w:rPr>
      </w:pPr>
    </w:p>
    <w:p w14:paraId="1FF5CF06" w14:textId="5EAAAB0C" w:rsidR="00344F16" w:rsidRPr="00FF7D91" w:rsidRDefault="00847342" w:rsidP="00FF7D9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u w:val="double"/>
        </w:rPr>
        <w:pict w14:anchorId="1E27245C">
          <v:rect id="_x0000_i1059" style="width:0;height:1.5pt" o:hralign="center" o:hrstd="t" o:hr="t" fillcolor="#a0a0a0" stroked="f"/>
        </w:pict>
      </w:r>
    </w:p>
    <w:p w14:paraId="2DC48B0F" w14:textId="77777777" w:rsidR="005E6EC6" w:rsidRPr="00FF7D91" w:rsidRDefault="005E6EC6" w:rsidP="005E6EC6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SECTION 7 — APPLICANT CERTIFICATION</w:t>
      </w:r>
    </w:p>
    <w:p w14:paraId="6817821B" w14:textId="77777777" w:rsidR="005E6EC6" w:rsidRPr="00FF7D91" w:rsidRDefault="005E6EC6" w:rsidP="005E6EC6">
      <w:p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</w:rPr>
        <w:t>I certify that the information provided in this application is accurate to the best of my knowledge. I understand that submission of this application does not guarantee funding approval.</w:t>
      </w:r>
    </w:p>
    <w:p w14:paraId="68E746D5" w14:textId="77777777" w:rsidR="005E6EC6" w:rsidRPr="00FF7D91" w:rsidRDefault="005E6EC6" w:rsidP="005E6EC6">
      <w:p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</w:rPr>
        <w:t>I understand that grant funding is reimbursement-based and may require receipts, invoices, photographs, permits, inspections, or additional documentation prior to payment.</w:t>
      </w:r>
    </w:p>
    <w:p w14:paraId="0B955158" w14:textId="77777777" w:rsidR="005E6EC6" w:rsidRPr="00FF7D91" w:rsidRDefault="005E6EC6" w:rsidP="005E6EC6">
      <w:pPr>
        <w:spacing w:after="0" w:line="240" w:lineRule="auto"/>
        <w:rPr>
          <w:rFonts w:ascii="Arial" w:hAnsi="Arial" w:cs="Arial"/>
        </w:rPr>
      </w:pPr>
      <w:r w:rsidRPr="00FF7D91">
        <w:rPr>
          <w:rFonts w:ascii="Arial" w:hAnsi="Arial" w:cs="Arial"/>
        </w:rPr>
        <w:t>I further understand that the SDDA may use before-and-after photographs and project information for promotional purposes related to the Cornerstone Comeback Grant Program.</w:t>
      </w:r>
    </w:p>
    <w:p w14:paraId="7A5E4906" w14:textId="77777777" w:rsidR="005E6EC6" w:rsidRPr="00FF7D91" w:rsidRDefault="00847342" w:rsidP="005E6E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4A325D6">
          <v:rect id="_x0000_i1060" style="width:0;height:1.5pt" o:hralign="center" o:hrstd="t" o:hr="t" fillcolor="#a0a0a0" stroked="f"/>
        </w:pict>
      </w:r>
    </w:p>
    <w:p w14:paraId="0E2463E4" w14:textId="77777777" w:rsidR="005E6EC6" w:rsidRPr="00FF7D91" w:rsidRDefault="005E6EC6" w:rsidP="005E6EC6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Applicant Signature</w:t>
      </w:r>
    </w:p>
    <w:p w14:paraId="2518ED48" w14:textId="77777777" w:rsidR="005E6EC6" w:rsidRPr="00FF7D91" w:rsidRDefault="00847342" w:rsidP="005E6E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41EF6E31">
          <v:rect id="_x0000_i1061" style="width:0;height:1.5pt" o:hralign="center" o:hrstd="t" o:hr="t" fillcolor="#a0a0a0" stroked="f"/>
        </w:pict>
      </w:r>
    </w:p>
    <w:p w14:paraId="4853B9A0" w14:textId="77777777" w:rsidR="005E6EC6" w:rsidRPr="00FF7D91" w:rsidRDefault="005E6EC6" w:rsidP="005E6EC6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Printed Name</w:t>
      </w:r>
    </w:p>
    <w:p w14:paraId="4F04FA21" w14:textId="77777777" w:rsidR="005E6EC6" w:rsidRPr="00FF7D91" w:rsidRDefault="00847342" w:rsidP="005E6EC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pict w14:anchorId="19631369">
          <v:rect id="_x0000_i1062" style="width:0;height:1.5pt" o:hralign="center" o:hrstd="t" o:hr="t" fillcolor="#a0a0a0" stroked="f"/>
        </w:pict>
      </w:r>
    </w:p>
    <w:p w14:paraId="0CFC9703" w14:textId="77777777" w:rsidR="005E6EC6" w:rsidRPr="00FF7D91" w:rsidRDefault="005E6EC6" w:rsidP="005E6EC6">
      <w:pPr>
        <w:spacing w:after="0" w:line="240" w:lineRule="auto"/>
        <w:rPr>
          <w:rFonts w:ascii="Arial" w:hAnsi="Arial" w:cs="Arial"/>
          <w:b/>
          <w:bCs/>
        </w:rPr>
      </w:pPr>
      <w:r w:rsidRPr="00FF7D91">
        <w:rPr>
          <w:rFonts w:ascii="Arial" w:hAnsi="Arial" w:cs="Arial"/>
          <w:b/>
          <w:bCs/>
        </w:rPr>
        <w:t>Date</w:t>
      </w:r>
    </w:p>
    <w:p w14:paraId="2E148CF8" w14:textId="44DFF9C9" w:rsidR="007C7AB4" w:rsidRDefault="00847342" w:rsidP="00FF7D91">
      <w:pPr>
        <w:spacing w:after="0" w:line="240" w:lineRule="auto"/>
        <w:rPr>
          <w:rFonts w:ascii="Arial" w:hAnsi="Arial" w:cs="Arial"/>
          <w:b/>
          <w:bCs/>
          <w:color w:val="7F7F7F" w:themeColor="text1" w:themeTint="80"/>
        </w:rPr>
      </w:pPr>
      <w:r>
        <w:rPr>
          <w:rFonts w:ascii="Arial" w:hAnsi="Arial" w:cs="Arial"/>
        </w:rPr>
        <w:pict w14:anchorId="08EC732C">
          <v:rect id="_x0000_i1063" style="width:0;height:1.5pt" o:hralign="center" o:hrstd="t" o:hr="t" fillcolor="#a0a0a0" stroked="f"/>
        </w:pict>
      </w:r>
    </w:p>
    <w:sectPr w:rsidR="007C7AB4" w:rsidSect="006E450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87B6" w14:textId="77777777" w:rsidR="00847342" w:rsidRDefault="00847342" w:rsidP="00C7328D">
      <w:pPr>
        <w:spacing w:after="0" w:line="240" w:lineRule="auto"/>
      </w:pPr>
      <w:r>
        <w:separator/>
      </w:r>
    </w:p>
  </w:endnote>
  <w:endnote w:type="continuationSeparator" w:id="0">
    <w:p w14:paraId="4F1147EB" w14:textId="77777777" w:rsidR="00847342" w:rsidRDefault="00847342" w:rsidP="00C7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3D84" w14:textId="37B6C408" w:rsidR="00C7328D" w:rsidRPr="00D706DC" w:rsidRDefault="00F57E74" w:rsidP="00D706DC">
    <w:pPr>
      <w:tabs>
        <w:tab w:val="center" w:pos="4690"/>
      </w:tabs>
      <w:spacing w:before="20" w:line="273" w:lineRule="auto"/>
      <w:ind w:left="20"/>
      <w:rPr>
        <w:rFonts w:ascii="Avenir Next LT Pro" w:hAnsi="Avenir Next LT Pro"/>
        <w:color w:val="5B6770"/>
        <w:sz w:val="16"/>
        <w:szCs w:val="16"/>
      </w:rPr>
    </w:pPr>
    <w:r w:rsidRPr="00D706DC">
      <w:rPr>
        <w:rFonts w:ascii="Avenir Next LT Pro" w:hAnsi="Avenir Next LT Pro"/>
        <w:noProof/>
        <w:color w:val="5B6770"/>
        <w:sz w:val="16"/>
        <w:szCs w:val="16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688EF5D" wp14:editId="76B78AC4">
              <wp:simplePos x="0" y="0"/>
              <wp:positionH relativeFrom="margin">
                <wp:align>center</wp:align>
              </wp:positionH>
              <wp:positionV relativeFrom="page">
                <wp:posOffset>9217517</wp:posOffset>
              </wp:positionV>
              <wp:extent cx="7048500" cy="5048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0" cy="504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9FB0AA" w14:textId="625F0FB9" w:rsidR="00C7328D" w:rsidRDefault="00D706DC" w:rsidP="00D706DC">
                          <w:pPr>
                            <w:spacing w:before="19"/>
                            <w:ind w:left="1" w:right="1"/>
                            <w:jc w:val="center"/>
                            <w:rPr>
                              <w:rFonts w:ascii="Lucida Sans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venir Next LT Pro" w:hAnsi="Avenir Next LT Pro"/>
                              <w:i/>
                              <w:color w:val="5B677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 w:cs="Courier New"/>
                              <w:i/>
                              <w:color w:val="5B6770"/>
                              <w:sz w:val="16"/>
                              <w:szCs w:val="16"/>
                            </w:rPr>
                            <w:t>♦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6"/>
                              <w:szCs w:val="16"/>
                            </w:rPr>
                            <w:t>Mission</w:t>
                          </w:r>
                          <w:r>
                            <w:rPr>
                              <w:rFonts w:ascii="Avenir Next LT Pro" w:hAnsi="Avenir Next LT Pro"/>
                              <w:i/>
                              <w:color w:val="5B6770"/>
                              <w:sz w:val="16"/>
                              <w:szCs w:val="16"/>
                            </w:rPr>
                            <w:t xml:space="preserve"> Statement </w:t>
                          </w:r>
                          <w:r w:rsidRPr="00E30079">
                            <w:rPr>
                              <w:rFonts w:ascii="Courier New" w:hAnsi="Courier New" w:cs="Courier New"/>
                              <w:i/>
                              <w:color w:val="CD8B2A"/>
                              <w:sz w:val="16"/>
                              <w:szCs w:val="16"/>
                            </w:rPr>
                            <w:t>♦</w:t>
                          </w:r>
                          <w:r w:rsidR="00C7328D">
                            <w:rPr>
                              <w:rFonts w:ascii="Lucida Sans"/>
                              <w:i/>
                              <w:spacing w:val="-2"/>
                              <w:sz w:val="12"/>
                            </w:rPr>
                            <w:br/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Ensure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a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safe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and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prosperous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environment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that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advances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technology,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healthcare,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retail,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and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higher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education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while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supporting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stakeholder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values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that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care,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share,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and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grow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40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the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 w:rsidR="00C7328D" w:rsidRPr="00D706DC">
                            <w:rPr>
                              <w:rFonts w:ascii="Avenir Next LT Pro" w:hAnsi="Avenir Next LT Pro"/>
                              <w:i/>
                              <w:color w:val="5B6770"/>
                              <w:sz w:val="18"/>
                              <w:szCs w:val="18"/>
                            </w:rPr>
                            <w:t>community</w:t>
                          </w:r>
                          <w:r w:rsidR="00C7328D">
                            <w:rPr>
                              <w:rFonts w:ascii="Lucida Sans"/>
                              <w:i/>
                              <w:sz w:val="12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88EF5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0;margin-top:725.8pt;width:555pt;height:39.75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" filled="f" stroked="f">
              <v:textbox inset="0,0,0,0">
                <w:txbxContent>
                  <w:p w14:paraId="0D9FB0AA" w14:textId="625F0FB9" w:rsidR="00C7328D" w:rsidRDefault="00D706DC" w:rsidP="00D706DC">
                    <w:pPr>
                      <w:spacing w:before="19"/>
                      <w:ind w:left="1" w:right="1"/>
                      <w:jc w:val="center"/>
                      <w:rPr>
                        <w:rFonts w:ascii="Lucida Sans"/>
                        <w:i/>
                        <w:sz w:val="12"/>
                      </w:rPr>
                    </w:pPr>
                    <w:r>
                      <w:rPr>
                        <w:rFonts w:ascii="Avenir Next LT Pro" w:hAnsi="Avenir Next LT Pro"/>
                        <w:i/>
                        <w:color w:val="5B677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Courier New" w:hAnsi="Courier New" w:cs="Courier New"/>
                        <w:i/>
                        <w:color w:val="5B6770"/>
                        <w:sz w:val="16"/>
                        <w:szCs w:val="16"/>
                      </w:rPr>
                      <w:t>♦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6"/>
                        <w:szCs w:val="16"/>
                      </w:rPr>
                      <w:t>Mission</w:t>
                    </w:r>
                    <w:r>
                      <w:rPr>
                        <w:rFonts w:ascii="Avenir Next LT Pro" w:hAnsi="Avenir Next LT Pro"/>
                        <w:i/>
                        <w:color w:val="5B6770"/>
                        <w:sz w:val="16"/>
                        <w:szCs w:val="16"/>
                      </w:rPr>
                      <w:t xml:space="preserve"> Statement </w:t>
                    </w:r>
                    <w:r w:rsidRPr="00E30079">
                      <w:rPr>
                        <w:rFonts w:ascii="Courier New" w:hAnsi="Courier New" w:cs="Courier New"/>
                        <w:i/>
                        <w:color w:val="CD8B2A"/>
                        <w:sz w:val="16"/>
                        <w:szCs w:val="16"/>
                      </w:rPr>
                      <w:t>♦</w:t>
                    </w:r>
                    <w:r w:rsidR="00C7328D">
                      <w:rPr>
                        <w:rFonts w:ascii="Lucida Sans"/>
                        <w:i/>
                        <w:spacing w:val="-2"/>
                        <w:sz w:val="12"/>
                      </w:rPr>
                      <w:br/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Ensure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a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safe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and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prosperous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environment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that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5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advances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technology,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healthcare,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retail,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and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3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higher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education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while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supporting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stakeholder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values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that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2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care,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share,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4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and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grow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40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the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pacing w:val="-1"/>
                        <w:sz w:val="18"/>
                        <w:szCs w:val="18"/>
                      </w:rPr>
                      <w:t xml:space="preserve"> </w:t>
                    </w:r>
                    <w:r w:rsidR="00C7328D" w:rsidRPr="00D706DC">
                      <w:rPr>
                        <w:rFonts w:ascii="Avenir Next LT Pro" w:hAnsi="Avenir Next LT Pro"/>
                        <w:i/>
                        <w:color w:val="5B6770"/>
                        <w:sz w:val="18"/>
                        <w:szCs w:val="18"/>
                      </w:rPr>
                      <w:t>community</w:t>
                    </w:r>
                    <w:r w:rsidR="00C7328D">
                      <w:rPr>
                        <w:rFonts w:ascii="Lucida Sans"/>
                        <w:i/>
                        <w:sz w:val="1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706DC" w:rsidRPr="00D706DC">
      <w:rPr>
        <w:rFonts w:ascii="Avenir Next LT Pro" w:hAnsi="Avenir Next LT Pro"/>
        <w:noProof/>
        <w:color w:val="5B6770"/>
        <w:sz w:val="16"/>
        <w:szCs w:val="16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CD6E7D1" wp14:editId="440E5B02">
              <wp:simplePos x="0" y="0"/>
              <wp:positionH relativeFrom="page">
                <wp:posOffset>333375</wp:posOffset>
              </wp:positionH>
              <wp:positionV relativeFrom="page">
                <wp:posOffset>8990965</wp:posOffset>
              </wp:positionV>
              <wp:extent cx="1559560" cy="8477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9560" cy="847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D3600F" w14:textId="6F99823B" w:rsidR="00C7328D" w:rsidRPr="00D706DC" w:rsidRDefault="00C7328D" w:rsidP="00D706DC">
                          <w:pPr>
                            <w:spacing w:before="20" w:line="273" w:lineRule="auto"/>
                            <w:ind w:left="20"/>
                            <w:rPr>
                              <w:rFonts w:ascii="Avenir Next LT Pro" w:hAnsi="Avenir Next LT Pro"/>
                              <w:color w:val="5B677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D6E7D1" id="Textbox 4" o:spid="_x0000_s1027" type="#_x0000_t202" style="position:absolute;left:0;text-align:left;margin-left:26.25pt;margin-top:707.95pt;width:122.8pt;height:66.7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" filled="f" stroked="f">
              <v:textbox inset="0,0,0,0">
                <w:txbxContent>
                  <w:p w14:paraId="5AD3600F" w14:textId="6F99823B" w:rsidR="00C7328D" w:rsidRPr="00D706DC" w:rsidRDefault="00C7328D" w:rsidP="00D706DC">
                    <w:pPr>
                      <w:spacing w:before="20" w:line="273" w:lineRule="auto"/>
                      <w:ind w:left="20"/>
                      <w:rPr>
                        <w:rFonts w:ascii="Avenir Next LT Pro" w:hAnsi="Avenir Next LT Pro"/>
                        <w:color w:val="5B677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ED41" w14:textId="77777777" w:rsidR="008D02FC" w:rsidRDefault="008D02FC">
    <w:pPr>
      <w:pStyle w:val="Footer"/>
      <w:rPr>
        <w:i/>
        <w:iCs/>
      </w:rPr>
    </w:pPr>
    <w:r w:rsidRPr="008D02FC">
      <w:rPr>
        <w:i/>
        <w:iCs/>
      </w:rPr>
      <w:t xml:space="preserve">Return to Molly LaLone, Executive Director:  </w:t>
    </w:r>
    <w:hyperlink r:id="rId1" w:history="1">
      <w:r w:rsidRPr="008D02FC">
        <w:rPr>
          <w:rStyle w:val="Hyperlink"/>
          <w:i/>
          <w:iCs/>
        </w:rPr>
        <w:t>mlalone@cityofsouthfield.com</w:t>
      </w:r>
    </w:hyperlink>
    <w:r w:rsidRPr="008D02FC">
      <w:rPr>
        <w:i/>
        <w:iCs/>
      </w:rPr>
      <w:t xml:space="preserve"> or </w:t>
    </w:r>
  </w:p>
  <w:p w14:paraId="50B40A93" w14:textId="5D4E17BF" w:rsidR="008D02FC" w:rsidRPr="008D02FC" w:rsidRDefault="008D02FC">
    <w:pPr>
      <w:pStyle w:val="Footer"/>
      <w:rPr>
        <w:i/>
        <w:iCs/>
      </w:rPr>
    </w:pPr>
    <w:r w:rsidRPr="008D02FC">
      <w:rPr>
        <w:i/>
        <w:iCs/>
      </w:rPr>
      <w:t>SDDA office: 18000 W. Nine Mile Road, Suite 320, Southfield, MI 48075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72A4" w14:textId="77777777" w:rsidR="00847342" w:rsidRDefault="00847342" w:rsidP="00C7328D">
      <w:pPr>
        <w:spacing w:after="0" w:line="240" w:lineRule="auto"/>
      </w:pPr>
      <w:r>
        <w:separator/>
      </w:r>
    </w:p>
  </w:footnote>
  <w:footnote w:type="continuationSeparator" w:id="0">
    <w:p w14:paraId="267E13BD" w14:textId="77777777" w:rsidR="00847342" w:rsidRDefault="00847342" w:rsidP="00C7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5755" w14:textId="77777777" w:rsidR="00F57E74" w:rsidRDefault="00F57E74" w:rsidP="00F57E74">
    <w:pPr>
      <w:pStyle w:val="Header"/>
      <w:jc w:val="center"/>
      <w:rPr>
        <w:rFonts w:ascii="Avenir Next LT Pro" w:hAnsi="Avenir Next LT Pro"/>
        <w:color w:val="5B6770"/>
      </w:rPr>
    </w:pPr>
  </w:p>
  <w:p w14:paraId="73C03E9B" w14:textId="78A882B5" w:rsidR="00C7328D" w:rsidRDefault="00C7328D" w:rsidP="00F57E74">
    <w:pPr>
      <w:pStyle w:val="Header"/>
      <w:jc w:val="center"/>
      <w:rPr>
        <w:rFonts w:ascii="Avenir Next LT Pro" w:hAnsi="Avenir Next LT Pro" w:cs="Courier New"/>
        <w:color w:val="5B677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F276041" wp14:editId="3EE7E05C">
          <wp:simplePos x="0" y="0"/>
          <wp:positionH relativeFrom="margin">
            <wp:align>center</wp:align>
          </wp:positionH>
          <wp:positionV relativeFrom="paragraph">
            <wp:posOffset>-213065</wp:posOffset>
          </wp:positionV>
          <wp:extent cx="1790065" cy="894715"/>
          <wp:effectExtent l="0" t="0" r="635" b="635"/>
          <wp:wrapTopAndBottom/>
          <wp:docPr id="1679696666" name="Picture 1" descr="A picture containing text, clipar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96666" name="Picture 1" descr="A picture containing text, clipar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065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28D">
      <w:rPr>
        <w:rFonts w:ascii="Avenir Next LT Pro" w:hAnsi="Avenir Next LT Pro"/>
        <w:color w:val="5B6770"/>
      </w:rPr>
      <w:t>18000 W. Nine Mile Road</w:t>
    </w:r>
    <w:r w:rsidRPr="00C7328D">
      <w:t xml:space="preserve"> </w:t>
    </w:r>
    <w:r w:rsidRPr="00C7328D">
      <w:rPr>
        <w:rFonts w:ascii="Courier New" w:hAnsi="Courier New" w:cs="Courier New"/>
        <w:color w:val="C00000"/>
      </w:rPr>
      <w:t>♦</w:t>
    </w:r>
    <w:r w:rsidRPr="00C7328D">
      <w:rPr>
        <w:rFonts w:ascii="Avenir Next LT Pro" w:hAnsi="Avenir Next LT Pro" w:cs="Courier New"/>
        <w:color w:val="5B6770"/>
      </w:rPr>
      <w:t>Suite 320</w:t>
    </w:r>
    <w:r w:rsidRPr="00C7328D">
      <w:rPr>
        <w:rFonts w:ascii="Courier New" w:hAnsi="Courier New" w:cs="Courier New"/>
        <w:color w:val="002060"/>
      </w:rPr>
      <w:t>♦</w:t>
    </w:r>
    <w:r w:rsidRPr="00C7328D">
      <w:rPr>
        <w:rFonts w:ascii="Avenir Next LT Pro" w:hAnsi="Avenir Next LT Pro" w:cs="Courier New"/>
        <w:color w:val="5B6770"/>
      </w:rPr>
      <w:t>Southfield, MI 48075</w:t>
    </w:r>
  </w:p>
  <w:p w14:paraId="3ADDAE44" w14:textId="6A7D6120" w:rsidR="00C7328D" w:rsidRDefault="00C7328D" w:rsidP="00C7328D">
    <w:pPr>
      <w:pStyle w:val="Header"/>
      <w:jc w:val="center"/>
      <w:rPr>
        <w:rFonts w:ascii="Avenir Next LT Pro" w:hAnsi="Avenir Next LT Pro" w:cs="Courier New"/>
        <w:color w:val="5B6770"/>
      </w:rPr>
    </w:pPr>
    <w:r>
      <w:rPr>
        <w:rFonts w:ascii="Avenir Next LT Pro" w:hAnsi="Avenir Next LT Pro" w:cs="Courier New"/>
        <w:color w:val="5B6770"/>
      </w:rPr>
      <w:t>248.796.5190</w:t>
    </w:r>
    <w:r w:rsidRPr="00C7328D">
      <w:rPr>
        <w:rFonts w:ascii="Courier New" w:hAnsi="Courier New" w:cs="Courier New"/>
        <w:color w:val="CD8B2A"/>
      </w:rPr>
      <w:t>♦</w:t>
    </w:r>
    <w:r w:rsidRPr="00C7328D">
      <w:rPr>
        <w:rFonts w:ascii="Avenir Next LT Pro" w:hAnsi="Avenir Next LT Pro" w:cs="Courier New"/>
        <w:color w:val="5B6770"/>
      </w:rPr>
      <w:t>www.</w:t>
    </w:r>
    <w:r>
      <w:rPr>
        <w:rFonts w:ascii="Avenir Next LT Pro" w:hAnsi="Avenir Next LT Pro" w:cs="Courier New"/>
        <w:color w:val="5B6770"/>
      </w:rPr>
      <w:t>S</w:t>
    </w:r>
    <w:r w:rsidRPr="00C7328D">
      <w:rPr>
        <w:rFonts w:ascii="Avenir Next LT Pro" w:hAnsi="Avenir Next LT Pro" w:cs="Courier New"/>
        <w:color w:val="5B6770"/>
      </w:rPr>
      <w:t>outhfield</w:t>
    </w:r>
    <w:r>
      <w:rPr>
        <w:rFonts w:ascii="Avenir Next LT Pro" w:hAnsi="Avenir Next LT Pro" w:cs="Courier New"/>
        <w:color w:val="5B6770"/>
      </w:rPr>
      <w:t>DDA</w:t>
    </w:r>
    <w:r w:rsidRPr="00C7328D">
      <w:rPr>
        <w:rFonts w:ascii="Avenir Next LT Pro" w:hAnsi="Avenir Next LT Pro" w:cs="Courier New"/>
        <w:color w:val="5B6770"/>
      </w:rPr>
      <w:t>.com</w:t>
    </w:r>
  </w:p>
  <w:p w14:paraId="2E01F8A4" w14:textId="6281219C" w:rsidR="008D02FC" w:rsidRPr="008D02FC" w:rsidRDefault="008D02FC" w:rsidP="008D02FC">
    <w:pPr>
      <w:pStyle w:val="Header"/>
      <w:jc w:val="center"/>
      <w:rPr>
        <w:rFonts w:ascii="Avenir Next LT Pro" w:hAnsi="Avenir Next LT Pro"/>
        <w:color w:val="5B6770"/>
      </w:rPr>
    </w:pPr>
    <w:r w:rsidRPr="008D02FC">
      <w:rPr>
        <w:rFonts w:ascii="Avenir Next LT Pro" w:hAnsi="Avenir Next LT Pro"/>
        <w:color w:val="5B6770"/>
      </w:rPr>
      <w:t>Cornerstone Comeback Grant Program, Unified Grant Application Continued</w:t>
    </w:r>
  </w:p>
  <w:p w14:paraId="3D06A26E" w14:textId="77777777" w:rsidR="00316278" w:rsidRPr="00C7328D" w:rsidRDefault="00316278" w:rsidP="00C7328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5E2E" w14:textId="77777777" w:rsidR="008D02FC" w:rsidRDefault="008D02FC" w:rsidP="008D02FC">
    <w:pPr>
      <w:pStyle w:val="Header"/>
      <w:jc w:val="center"/>
      <w:rPr>
        <w:rFonts w:ascii="Avenir Next LT Pro" w:hAnsi="Avenir Next LT Pro"/>
        <w:color w:val="5B6770"/>
      </w:rPr>
    </w:pPr>
  </w:p>
  <w:p w14:paraId="27C508F8" w14:textId="77777777" w:rsidR="008D02FC" w:rsidRDefault="008D02FC" w:rsidP="008D02FC">
    <w:pPr>
      <w:pStyle w:val="Header"/>
      <w:jc w:val="center"/>
      <w:rPr>
        <w:rFonts w:ascii="Avenir Next LT Pro" w:hAnsi="Avenir Next LT Pro" w:cs="Courier New"/>
        <w:color w:val="5B677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0C0AFF51" wp14:editId="1CF186CB">
          <wp:simplePos x="0" y="0"/>
          <wp:positionH relativeFrom="margin">
            <wp:align>center</wp:align>
          </wp:positionH>
          <wp:positionV relativeFrom="paragraph">
            <wp:posOffset>-213065</wp:posOffset>
          </wp:positionV>
          <wp:extent cx="1790065" cy="894715"/>
          <wp:effectExtent l="0" t="0" r="635" b="635"/>
          <wp:wrapTopAndBottom/>
          <wp:docPr id="498588789" name="Picture 1" descr="A picture containing text, clipar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696666" name="Picture 1" descr="A picture containing text, clipart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065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28D">
      <w:rPr>
        <w:rFonts w:ascii="Avenir Next LT Pro" w:hAnsi="Avenir Next LT Pro"/>
        <w:color w:val="5B6770"/>
      </w:rPr>
      <w:t>18000 W. Nine Mile Road</w:t>
    </w:r>
    <w:r w:rsidRPr="00C7328D">
      <w:t xml:space="preserve"> </w:t>
    </w:r>
    <w:r w:rsidRPr="00C7328D">
      <w:rPr>
        <w:rFonts w:ascii="Courier New" w:hAnsi="Courier New" w:cs="Courier New"/>
        <w:color w:val="C00000"/>
      </w:rPr>
      <w:t>♦</w:t>
    </w:r>
    <w:r w:rsidRPr="00C7328D">
      <w:rPr>
        <w:rFonts w:ascii="Avenir Next LT Pro" w:hAnsi="Avenir Next LT Pro" w:cs="Courier New"/>
        <w:color w:val="5B6770"/>
      </w:rPr>
      <w:t>Suite 320</w:t>
    </w:r>
    <w:r w:rsidRPr="00C7328D">
      <w:rPr>
        <w:rFonts w:ascii="Courier New" w:hAnsi="Courier New" w:cs="Courier New"/>
        <w:color w:val="002060"/>
      </w:rPr>
      <w:t>♦</w:t>
    </w:r>
    <w:r w:rsidRPr="00C7328D">
      <w:rPr>
        <w:rFonts w:ascii="Avenir Next LT Pro" w:hAnsi="Avenir Next LT Pro" w:cs="Courier New"/>
        <w:color w:val="5B6770"/>
      </w:rPr>
      <w:t>Southfield, MI 48075</w:t>
    </w:r>
  </w:p>
  <w:p w14:paraId="4CF5C81E" w14:textId="77777777" w:rsidR="008D02FC" w:rsidRDefault="008D02FC" w:rsidP="008D02FC">
    <w:pPr>
      <w:pStyle w:val="Header"/>
      <w:jc w:val="center"/>
      <w:rPr>
        <w:rFonts w:ascii="Avenir Next LT Pro" w:hAnsi="Avenir Next LT Pro" w:cs="Courier New"/>
        <w:color w:val="5B6770"/>
      </w:rPr>
    </w:pPr>
    <w:r>
      <w:rPr>
        <w:rFonts w:ascii="Avenir Next LT Pro" w:hAnsi="Avenir Next LT Pro" w:cs="Courier New"/>
        <w:color w:val="5B6770"/>
      </w:rPr>
      <w:t>248.796.5190</w:t>
    </w:r>
    <w:r w:rsidRPr="00C7328D">
      <w:rPr>
        <w:rFonts w:ascii="Courier New" w:hAnsi="Courier New" w:cs="Courier New"/>
        <w:color w:val="CD8B2A"/>
      </w:rPr>
      <w:t>♦</w:t>
    </w:r>
    <w:r w:rsidRPr="00C7328D">
      <w:rPr>
        <w:rFonts w:ascii="Avenir Next LT Pro" w:hAnsi="Avenir Next LT Pro" w:cs="Courier New"/>
        <w:color w:val="5B6770"/>
      </w:rPr>
      <w:t>www.</w:t>
    </w:r>
    <w:r>
      <w:rPr>
        <w:rFonts w:ascii="Avenir Next LT Pro" w:hAnsi="Avenir Next LT Pro" w:cs="Courier New"/>
        <w:color w:val="5B6770"/>
      </w:rPr>
      <w:t>S</w:t>
    </w:r>
    <w:r w:rsidRPr="00C7328D">
      <w:rPr>
        <w:rFonts w:ascii="Avenir Next LT Pro" w:hAnsi="Avenir Next LT Pro" w:cs="Courier New"/>
        <w:color w:val="5B6770"/>
      </w:rPr>
      <w:t>outhfield</w:t>
    </w:r>
    <w:r>
      <w:rPr>
        <w:rFonts w:ascii="Avenir Next LT Pro" w:hAnsi="Avenir Next LT Pro" w:cs="Courier New"/>
        <w:color w:val="5B6770"/>
      </w:rPr>
      <w:t>DDA</w:t>
    </w:r>
    <w:r w:rsidRPr="00C7328D">
      <w:rPr>
        <w:rFonts w:ascii="Avenir Next LT Pro" w:hAnsi="Avenir Next LT Pro" w:cs="Courier New"/>
        <w:color w:val="5B6770"/>
      </w:rPr>
      <w:t>.com</w:t>
    </w:r>
  </w:p>
  <w:p w14:paraId="0FC0BA73" w14:textId="77777777" w:rsidR="008D02FC" w:rsidRDefault="008D0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EF3"/>
    <w:multiLevelType w:val="hybridMultilevel"/>
    <w:tmpl w:val="7C381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111BA"/>
    <w:multiLevelType w:val="hybridMultilevel"/>
    <w:tmpl w:val="1BAAC9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00FF"/>
    <w:multiLevelType w:val="hybridMultilevel"/>
    <w:tmpl w:val="E5B05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50EB5"/>
    <w:multiLevelType w:val="hybridMultilevel"/>
    <w:tmpl w:val="CE24E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B53C3"/>
    <w:multiLevelType w:val="hybridMultilevel"/>
    <w:tmpl w:val="44388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A56DF"/>
    <w:multiLevelType w:val="multilevel"/>
    <w:tmpl w:val="F2E4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B4237"/>
    <w:multiLevelType w:val="multilevel"/>
    <w:tmpl w:val="145E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828DF"/>
    <w:multiLevelType w:val="hybridMultilevel"/>
    <w:tmpl w:val="A6DCC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12070"/>
    <w:multiLevelType w:val="multilevel"/>
    <w:tmpl w:val="3192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F091E"/>
    <w:multiLevelType w:val="hybridMultilevel"/>
    <w:tmpl w:val="A6DCC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809C4"/>
    <w:multiLevelType w:val="hybridMultilevel"/>
    <w:tmpl w:val="A6DCC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79EC"/>
    <w:multiLevelType w:val="hybridMultilevel"/>
    <w:tmpl w:val="A6DCC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73D1E"/>
    <w:multiLevelType w:val="multilevel"/>
    <w:tmpl w:val="BE60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84592F"/>
    <w:multiLevelType w:val="multilevel"/>
    <w:tmpl w:val="497E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F07A2E"/>
    <w:multiLevelType w:val="multilevel"/>
    <w:tmpl w:val="3680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075080"/>
    <w:multiLevelType w:val="multilevel"/>
    <w:tmpl w:val="1816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702CD"/>
    <w:multiLevelType w:val="multilevel"/>
    <w:tmpl w:val="5910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8B4255"/>
    <w:multiLevelType w:val="multilevel"/>
    <w:tmpl w:val="0F2E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684EE6"/>
    <w:multiLevelType w:val="multilevel"/>
    <w:tmpl w:val="3A22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4064D"/>
    <w:multiLevelType w:val="multilevel"/>
    <w:tmpl w:val="E584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B70D58"/>
    <w:multiLevelType w:val="multilevel"/>
    <w:tmpl w:val="1478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0F4407"/>
    <w:multiLevelType w:val="hybridMultilevel"/>
    <w:tmpl w:val="D6B45314"/>
    <w:lvl w:ilvl="0" w:tplc="0409000F">
      <w:start w:val="1"/>
      <w:numFmt w:val="decimal"/>
      <w:lvlText w:val="%1."/>
      <w:lvlJc w:val="left"/>
      <w:pPr>
        <w:ind w:left="1376" w:hanging="360"/>
      </w:pPr>
    </w:lvl>
    <w:lvl w:ilvl="1" w:tplc="04090019">
      <w:start w:val="1"/>
      <w:numFmt w:val="lowerLetter"/>
      <w:lvlText w:val="%2."/>
      <w:lvlJc w:val="left"/>
      <w:pPr>
        <w:ind w:left="2096" w:hanging="360"/>
      </w:pPr>
    </w:lvl>
    <w:lvl w:ilvl="2" w:tplc="0409001B">
      <w:start w:val="1"/>
      <w:numFmt w:val="lowerRoman"/>
      <w:lvlText w:val="%3."/>
      <w:lvlJc w:val="right"/>
      <w:pPr>
        <w:ind w:left="2816" w:hanging="180"/>
      </w:pPr>
    </w:lvl>
    <w:lvl w:ilvl="3" w:tplc="0409000F" w:tentative="1">
      <w:start w:val="1"/>
      <w:numFmt w:val="decimal"/>
      <w:lvlText w:val="%4."/>
      <w:lvlJc w:val="left"/>
      <w:pPr>
        <w:ind w:left="3536" w:hanging="360"/>
      </w:pPr>
    </w:lvl>
    <w:lvl w:ilvl="4" w:tplc="04090019" w:tentative="1">
      <w:start w:val="1"/>
      <w:numFmt w:val="lowerLetter"/>
      <w:lvlText w:val="%5."/>
      <w:lvlJc w:val="left"/>
      <w:pPr>
        <w:ind w:left="4256" w:hanging="360"/>
      </w:pPr>
    </w:lvl>
    <w:lvl w:ilvl="5" w:tplc="0409001B" w:tentative="1">
      <w:start w:val="1"/>
      <w:numFmt w:val="lowerRoman"/>
      <w:lvlText w:val="%6."/>
      <w:lvlJc w:val="right"/>
      <w:pPr>
        <w:ind w:left="4976" w:hanging="180"/>
      </w:pPr>
    </w:lvl>
    <w:lvl w:ilvl="6" w:tplc="0409000F" w:tentative="1">
      <w:start w:val="1"/>
      <w:numFmt w:val="decimal"/>
      <w:lvlText w:val="%7."/>
      <w:lvlJc w:val="left"/>
      <w:pPr>
        <w:ind w:left="5696" w:hanging="360"/>
      </w:pPr>
    </w:lvl>
    <w:lvl w:ilvl="7" w:tplc="04090019" w:tentative="1">
      <w:start w:val="1"/>
      <w:numFmt w:val="lowerLetter"/>
      <w:lvlText w:val="%8."/>
      <w:lvlJc w:val="left"/>
      <w:pPr>
        <w:ind w:left="6416" w:hanging="360"/>
      </w:pPr>
    </w:lvl>
    <w:lvl w:ilvl="8" w:tplc="0409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22" w15:restartNumberingAfterBreak="0">
    <w:nsid w:val="3C59614A"/>
    <w:multiLevelType w:val="multilevel"/>
    <w:tmpl w:val="42D0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B82AC4"/>
    <w:multiLevelType w:val="multilevel"/>
    <w:tmpl w:val="BCDE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2F6949"/>
    <w:multiLevelType w:val="multilevel"/>
    <w:tmpl w:val="A678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3671E9"/>
    <w:multiLevelType w:val="multilevel"/>
    <w:tmpl w:val="763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0655C7"/>
    <w:multiLevelType w:val="hybridMultilevel"/>
    <w:tmpl w:val="79C8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B768F"/>
    <w:multiLevelType w:val="hybridMultilevel"/>
    <w:tmpl w:val="1BAAC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12A2F"/>
    <w:multiLevelType w:val="hybridMultilevel"/>
    <w:tmpl w:val="1C72A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429C6"/>
    <w:multiLevelType w:val="hybridMultilevel"/>
    <w:tmpl w:val="A2B6C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C1E6F"/>
    <w:multiLevelType w:val="hybridMultilevel"/>
    <w:tmpl w:val="FB0A4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DA4C38"/>
    <w:multiLevelType w:val="multilevel"/>
    <w:tmpl w:val="8A76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69010C"/>
    <w:multiLevelType w:val="multilevel"/>
    <w:tmpl w:val="8996A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1B5A50"/>
    <w:multiLevelType w:val="hybridMultilevel"/>
    <w:tmpl w:val="A6DCC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1780A"/>
    <w:multiLevelType w:val="multilevel"/>
    <w:tmpl w:val="C7D6F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3A478D"/>
    <w:multiLevelType w:val="multilevel"/>
    <w:tmpl w:val="5886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D66449"/>
    <w:multiLevelType w:val="multilevel"/>
    <w:tmpl w:val="005C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20CC5"/>
    <w:multiLevelType w:val="hybridMultilevel"/>
    <w:tmpl w:val="15F4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04D92"/>
    <w:multiLevelType w:val="hybridMultilevel"/>
    <w:tmpl w:val="3B4A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768C6"/>
    <w:multiLevelType w:val="multilevel"/>
    <w:tmpl w:val="673E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911023">
    <w:abstractNumId w:val="21"/>
  </w:num>
  <w:num w:numId="2" w16cid:durableId="1831211731">
    <w:abstractNumId w:val="23"/>
  </w:num>
  <w:num w:numId="3" w16cid:durableId="609356961">
    <w:abstractNumId w:val="18"/>
  </w:num>
  <w:num w:numId="4" w16cid:durableId="1952710712">
    <w:abstractNumId w:val="8"/>
  </w:num>
  <w:num w:numId="5" w16cid:durableId="1582133285">
    <w:abstractNumId w:val="20"/>
  </w:num>
  <w:num w:numId="6" w16cid:durableId="1903171713">
    <w:abstractNumId w:val="39"/>
  </w:num>
  <w:num w:numId="7" w16cid:durableId="1970359334">
    <w:abstractNumId w:val="22"/>
  </w:num>
  <w:num w:numId="8" w16cid:durableId="4065511">
    <w:abstractNumId w:val="5"/>
  </w:num>
  <w:num w:numId="9" w16cid:durableId="1750270647">
    <w:abstractNumId w:val="25"/>
  </w:num>
  <w:num w:numId="10" w16cid:durableId="467236916">
    <w:abstractNumId w:val="35"/>
  </w:num>
  <w:num w:numId="11" w16cid:durableId="961417861">
    <w:abstractNumId w:val="24"/>
  </w:num>
  <w:num w:numId="12" w16cid:durableId="1383358668">
    <w:abstractNumId w:val="14"/>
  </w:num>
  <w:num w:numId="13" w16cid:durableId="470098880">
    <w:abstractNumId w:val="12"/>
  </w:num>
  <w:num w:numId="14" w16cid:durableId="216204852">
    <w:abstractNumId w:val="19"/>
  </w:num>
  <w:num w:numId="15" w16cid:durableId="513157020">
    <w:abstractNumId w:val="26"/>
  </w:num>
  <w:num w:numId="16" w16cid:durableId="542668243">
    <w:abstractNumId w:val="38"/>
  </w:num>
  <w:num w:numId="17" w16cid:durableId="413823381">
    <w:abstractNumId w:val="6"/>
  </w:num>
  <w:num w:numId="18" w16cid:durableId="1545949137">
    <w:abstractNumId w:val="28"/>
  </w:num>
  <w:num w:numId="19" w16cid:durableId="1696229312">
    <w:abstractNumId w:val="0"/>
  </w:num>
  <w:num w:numId="20" w16cid:durableId="545795217">
    <w:abstractNumId w:val="37"/>
  </w:num>
  <w:num w:numId="21" w16cid:durableId="537157795">
    <w:abstractNumId w:val="36"/>
  </w:num>
  <w:num w:numId="22" w16cid:durableId="710887922">
    <w:abstractNumId w:val="4"/>
  </w:num>
  <w:num w:numId="23" w16cid:durableId="1005788977">
    <w:abstractNumId w:val="34"/>
  </w:num>
  <w:num w:numId="24" w16cid:durableId="150565543">
    <w:abstractNumId w:val="31"/>
  </w:num>
  <w:num w:numId="25" w16cid:durableId="247470949">
    <w:abstractNumId w:val="16"/>
  </w:num>
  <w:num w:numId="26" w16cid:durableId="498428620">
    <w:abstractNumId w:val="15"/>
  </w:num>
  <w:num w:numId="27" w16cid:durableId="1564103771">
    <w:abstractNumId w:val="32"/>
  </w:num>
  <w:num w:numId="28" w16cid:durableId="1412967105">
    <w:abstractNumId w:val="17"/>
  </w:num>
  <w:num w:numId="29" w16cid:durableId="727457593">
    <w:abstractNumId w:val="13"/>
  </w:num>
  <w:num w:numId="30" w16cid:durableId="1461805211">
    <w:abstractNumId w:val="29"/>
  </w:num>
  <w:num w:numId="31" w16cid:durableId="1437555796">
    <w:abstractNumId w:val="30"/>
  </w:num>
  <w:num w:numId="32" w16cid:durableId="512720756">
    <w:abstractNumId w:val="27"/>
  </w:num>
  <w:num w:numId="33" w16cid:durableId="1345130467">
    <w:abstractNumId w:val="10"/>
  </w:num>
  <w:num w:numId="34" w16cid:durableId="1230386946">
    <w:abstractNumId w:val="1"/>
  </w:num>
  <w:num w:numId="35" w16cid:durableId="351345446">
    <w:abstractNumId w:val="11"/>
  </w:num>
  <w:num w:numId="36" w16cid:durableId="1754085061">
    <w:abstractNumId w:val="9"/>
  </w:num>
  <w:num w:numId="37" w16cid:durableId="775908369">
    <w:abstractNumId w:val="2"/>
  </w:num>
  <w:num w:numId="38" w16cid:durableId="606934998">
    <w:abstractNumId w:val="3"/>
  </w:num>
  <w:num w:numId="39" w16cid:durableId="944000339">
    <w:abstractNumId w:val="7"/>
  </w:num>
  <w:num w:numId="40" w16cid:durableId="21071859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8D"/>
    <w:rsid w:val="000463E2"/>
    <w:rsid w:val="000A7CBB"/>
    <w:rsid w:val="000B7C76"/>
    <w:rsid w:val="00136E3C"/>
    <w:rsid w:val="00137E91"/>
    <w:rsid w:val="00167311"/>
    <w:rsid w:val="00181252"/>
    <w:rsid w:val="001A163B"/>
    <w:rsid w:val="001C2995"/>
    <w:rsid w:val="00206E31"/>
    <w:rsid w:val="002105ED"/>
    <w:rsid w:val="00246A8D"/>
    <w:rsid w:val="00270E7E"/>
    <w:rsid w:val="00290DCF"/>
    <w:rsid w:val="002D2242"/>
    <w:rsid w:val="002E4DBF"/>
    <w:rsid w:val="00316278"/>
    <w:rsid w:val="003276D7"/>
    <w:rsid w:val="00336668"/>
    <w:rsid w:val="00344F16"/>
    <w:rsid w:val="00362AD6"/>
    <w:rsid w:val="003D1058"/>
    <w:rsid w:val="004B2E03"/>
    <w:rsid w:val="005216F2"/>
    <w:rsid w:val="00564D03"/>
    <w:rsid w:val="005E6EC6"/>
    <w:rsid w:val="00644047"/>
    <w:rsid w:val="00663E5F"/>
    <w:rsid w:val="00687D1B"/>
    <w:rsid w:val="006C1CDC"/>
    <w:rsid w:val="006E450E"/>
    <w:rsid w:val="007B738D"/>
    <w:rsid w:val="007C7AB4"/>
    <w:rsid w:val="00847342"/>
    <w:rsid w:val="00884381"/>
    <w:rsid w:val="008A4D14"/>
    <w:rsid w:val="008B0E0A"/>
    <w:rsid w:val="008C6F20"/>
    <w:rsid w:val="008D02FC"/>
    <w:rsid w:val="00920A52"/>
    <w:rsid w:val="00944000"/>
    <w:rsid w:val="00953DB0"/>
    <w:rsid w:val="00955403"/>
    <w:rsid w:val="00981761"/>
    <w:rsid w:val="009B6BFD"/>
    <w:rsid w:val="009C2FFA"/>
    <w:rsid w:val="00A62EF7"/>
    <w:rsid w:val="00AB1E79"/>
    <w:rsid w:val="00B63FE7"/>
    <w:rsid w:val="00B82E3C"/>
    <w:rsid w:val="00BC2D52"/>
    <w:rsid w:val="00BF677C"/>
    <w:rsid w:val="00C407CD"/>
    <w:rsid w:val="00C7328D"/>
    <w:rsid w:val="00C827B3"/>
    <w:rsid w:val="00C87CFF"/>
    <w:rsid w:val="00CA7882"/>
    <w:rsid w:val="00D706DC"/>
    <w:rsid w:val="00D938BB"/>
    <w:rsid w:val="00D93B5F"/>
    <w:rsid w:val="00E232AC"/>
    <w:rsid w:val="00E30079"/>
    <w:rsid w:val="00E759BD"/>
    <w:rsid w:val="00EB3D21"/>
    <w:rsid w:val="00EC0449"/>
    <w:rsid w:val="00EC603C"/>
    <w:rsid w:val="00EE27CD"/>
    <w:rsid w:val="00F57E74"/>
    <w:rsid w:val="00FA169A"/>
    <w:rsid w:val="00FC106C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D4DF5"/>
  <w15:chartTrackingRefBased/>
  <w15:docId w15:val="{2964BA59-4AA5-476B-9639-5AED4DE0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73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73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2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3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28D"/>
  </w:style>
  <w:style w:type="paragraph" w:styleId="Footer">
    <w:name w:val="footer"/>
    <w:basedOn w:val="Normal"/>
    <w:link w:val="FooterChar"/>
    <w:uiPriority w:val="99"/>
    <w:unhideWhenUsed/>
    <w:rsid w:val="00C732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28D"/>
  </w:style>
  <w:style w:type="paragraph" w:styleId="BodyText">
    <w:name w:val="Body Text"/>
    <w:basedOn w:val="Normal"/>
    <w:link w:val="BodyTextChar"/>
    <w:uiPriority w:val="1"/>
    <w:qFormat/>
    <w:rsid w:val="00C7328D"/>
    <w:pPr>
      <w:widowControl w:val="0"/>
      <w:autoSpaceDE w:val="0"/>
      <w:autoSpaceDN w:val="0"/>
      <w:spacing w:before="41" w:after="0" w:line="240" w:lineRule="auto"/>
      <w:ind w:left="475" w:hanging="359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7328D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87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isselectedend">
    <w:name w:val="isselectedend"/>
    <w:basedOn w:val="Normal"/>
    <w:rsid w:val="00C8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827B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FF7D91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F7D91"/>
    <w:rPr>
      <w:i/>
      <w:iCs/>
    </w:rPr>
  </w:style>
  <w:style w:type="character" w:styleId="Hyperlink">
    <w:name w:val="Hyperlink"/>
    <w:basedOn w:val="DefaultParagraphFont"/>
    <w:uiPriority w:val="99"/>
    <w:unhideWhenUsed/>
    <w:rsid w:val="008D02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lalone@cityofsouthfiel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FF768-F936-4105-BA3C-328BA6AA6BA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521f6f-3593-4019-979e-6d1a7996c04c}" enabled="1" method="Standard" siteId="{0d1c417f-583d-4f1d-8a59-bfd6ea132b5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LaLone, Molly</dc:creator>
  <cp:keywords/>
  <dc:description/>
  <cp:lastModifiedBy>LaLone, Molly</cp:lastModifiedBy>
  <cp:revision>2</cp:revision>
  <cp:lastPrinted>2025-03-25T19:02:00Z</cp:lastPrinted>
  <dcterms:created xsi:type="dcterms:W3CDTF">2026-06-24T18:27:00Z</dcterms:created>
  <dcterms:modified xsi:type="dcterms:W3CDTF">2026-06-24T18:27:00Z</dcterms:modified>
</cp:coreProperties>
</file>