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8B43" w14:textId="77777777" w:rsidR="00BB4186" w:rsidRDefault="00BB4186" w:rsidP="007A428C">
      <w:pPr>
        <w:jc w:val="center"/>
        <w:rPr>
          <w:b/>
          <w:bCs/>
        </w:rPr>
      </w:pPr>
    </w:p>
    <w:p w14:paraId="40A104ED" w14:textId="53271AF2" w:rsidR="007A428C" w:rsidRDefault="007A428C" w:rsidP="007A428C">
      <w:pPr>
        <w:jc w:val="center"/>
      </w:pPr>
      <w:r>
        <w:rPr>
          <w:b/>
          <w:bCs/>
        </w:rPr>
        <w:t>In compliance with the provisions of Act No. 267 of the Public Acts of 1976,</w:t>
      </w:r>
    </w:p>
    <w:p w14:paraId="7C46CA84" w14:textId="77777777" w:rsidR="007A428C" w:rsidRDefault="007A428C" w:rsidP="007A428C">
      <w:pPr>
        <w:jc w:val="center"/>
      </w:pPr>
      <w:r>
        <w:rPr>
          <w:b/>
          <w:bCs/>
        </w:rPr>
        <w:t>the Michigan Open Meetings Act as amended,</w:t>
      </w:r>
    </w:p>
    <w:p w14:paraId="5F429F36" w14:textId="3A48B505" w:rsidR="007A428C" w:rsidRPr="007A428C" w:rsidRDefault="007A428C" w:rsidP="007A428C">
      <w:pPr>
        <w:jc w:val="center"/>
      </w:pPr>
      <w:r>
        <w:rPr>
          <w:b/>
          <w:bCs/>
        </w:rPr>
        <w:t>NOTICE IS HEREBY GIVEN that</w:t>
      </w:r>
    </w:p>
    <w:p w14:paraId="19E2B116" w14:textId="77777777" w:rsidR="007A428C" w:rsidRDefault="007A428C" w:rsidP="007A428C">
      <w:pPr>
        <w:jc w:val="center"/>
      </w:pPr>
      <w:r>
        <w:rPr>
          <w:b/>
          <w:bCs/>
        </w:rPr>
        <w:t>THE SOUTHFIELD DOWNTOWN DEVELOPMENT AUTHORITY BOARD (DDA)</w:t>
      </w:r>
    </w:p>
    <w:p w14:paraId="11F900A9" w14:textId="02613C76" w:rsidR="007A428C" w:rsidRDefault="007A428C" w:rsidP="007A428C">
      <w:pPr>
        <w:jc w:val="center"/>
      </w:pPr>
      <w:r>
        <w:rPr>
          <w:b/>
          <w:bCs/>
        </w:rPr>
        <w:t>has scheduled a Regular Meeting for:</w:t>
      </w:r>
    </w:p>
    <w:p w14:paraId="0FDED99E" w14:textId="4DBE0C70" w:rsidR="007A428C" w:rsidRDefault="00F10748" w:rsidP="007A428C">
      <w:pPr>
        <w:jc w:val="center"/>
      </w:pPr>
      <w:r>
        <w:rPr>
          <w:b/>
          <w:bCs/>
        </w:rPr>
        <w:t>Tuesday</w:t>
      </w:r>
      <w:r w:rsidR="007A428C">
        <w:rPr>
          <w:b/>
          <w:bCs/>
        </w:rPr>
        <w:t xml:space="preserve"> </w:t>
      </w:r>
      <w:r>
        <w:rPr>
          <w:b/>
          <w:bCs/>
        </w:rPr>
        <w:t>February</w:t>
      </w:r>
      <w:r w:rsidR="00E469A3">
        <w:rPr>
          <w:b/>
          <w:bCs/>
        </w:rPr>
        <w:t xml:space="preserve"> </w:t>
      </w:r>
      <w:r>
        <w:rPr>
          <w:b/>
          <w:bCs/>
        </w:rPr>
        <w:t>24th</w:t>
      </w:r>
      <w:r w:rsidR="007A428C">
        <w:rPr>
          <w:b/>
          <w:bCs/>
        </w:rPr>
        <w:t>, 202</w:t>
      </w:r>
      <w:r w:rsidR="00E469A3">
        <w:rPr>
          <w:b/>
          <w:bCs/>
        </w:rPr>
        <w:t>6</w:t>
      </w:r>
      <w:r w:rsidR="007A428C">
        <w:rPr>
          <w:b/>
          <w:bCs/>
        </w:rPr>
        <w:t xml:space="preserve"> </w:t>
      </w:r>
      <w:r w:rsidR="00A80F83">
        <w:rPr>
          <w:b/>
          <w:bCs/>
        </w:rPr>
        <w:t>1pm</w:t>
      </w:r>
      <w:r w:rsidR="007A428C">
        <w:rPr>
          <w:b/>
          <w:bCs/>
        </w:rPr>
        <w:t xml:space="preserve"> – </w:t>
      </w:r>
      <w:r w:rsidR="00A80F83">
        <w:rPr>
          <w:b/>
          <w:bCs/>
        </w:rPr>
        <w:t>2pm</w:t>
      </w:r>
    </w:p>
    <w:p w14:paraId="734F2E87" w14:textId="4742F391" w:rsidR="007A428C" w:rsidRDefault="007A428C" w:rsidP="007A428C">
      <w:pPr>
        <w:jc w:val="center"/>
      </w:pPr>
      <w:r>
        <w:rPr>
          <w:b/>
          <w:bCs/>
        </w:rPr>
        <w:t xml:space="preserve">AT </w:t>
      </w:r>
      <w:proofErr w:type="spellStart"/>
      <w:r w:rsidR="00F10748">
        <w:rPr>
          <w:b/>
          <w:bCs/>
        </w:rPr>
        <w:t>Epicentre</w:t>
      </w:r>
      <w:proofErr w:type="spellEnd"/>
    </w:p>
    <w:p w14:paraId="012D2D02" w14:textId="03002299" w:rsidR="007A428C" w:rsidRDefault="00F10748" w:rsidP="007A428C">
      <w:pPr>
        <w:jc w:val="center"/>
        <w:rPr>
          <w:b/>
          <w:bCs/>
        </w:rPr>
      </w:pPr>
      <w:r>
        <w:rPr>
          <w:b/>
          <w:bCs/>
        </w:rPr>
        <w:t>18000</w:t>
      </w:r>
      <w:r w:rsidR="00E469A3">
        <w:rPr>
          <w:b/>
          <w:bCs/>
        </w:rPr>
        <w:t xml:space="preserve"> W 9-mile rd.</w:t>
      </w:r>
      <w:r w:rsidR="007A428C" w:rsidRPr="007A428C">
        <w:rPr>
          <w:b/>
          <w:bCs/>
        </w:rPr>
        <w:t>, Southfield, MI 48075</w:t>
      </w:r>
      <w:r w:rsidR="007A428C">
        <w:rPr>
          <w:b/>
          <w:bCs/>
        </w:rPr>
        <w:t xml:space="preserve"> </w:t>
      </w:r>
      <w:r>
        <w:rPr>
          <w:b/>
          <w:bCs/>
        </w:rPr>
        <w:t>suite 320</w:t>
      </w:r>
    </w:p>
    <w:p w14:paraId="4519F869" w14:textId="029DCF28" w:rsidR="007A428C" w:rsidRDefault="007A428C" w:rsidP="007A428C">
      <w:pPr>
        <w:jc w:val="center"/>
        <w:rPr>
          <w:b/>
          <w:bCs/>
        </w:rPr>
      </w:pPr>
      <w:r>
        <w:rPr>
          <w:b/>
          <w:bCs/>
        </w:rPr>
        <w:t xml:space="preserve">Official Minutes of the Southfield Downtown Development Authority Board are available at </w:t>
      </w:r>
      <w:hyperlink r:id="rId7" w:history="1">
        <w:r>
          <w:rPr>
            <w:rStyle w:val="Hyperlink"/>
            <w:b/>
            <w:bCs/>
          </w:rPr>
          <w:t>https://www.southfielddda.com/about-us/document-library/</w:t>
        </w:r>
      </w:hyperlink>
      <w:r>
        <w:rPr>
          <w:b/>
          <w:bCs/>
        </w:rPr>
        <w:t> </w:t>
      </w:r>
    </w:p>
    <w:p w14:paraId="105BB88D" w14:textId="62EC9B36" w:rsidR="007A428C" w:rsidRDefault="007A428C" w:rsidP="007A428C">
      <w:pPr>
        <w:jc w:val="center"/>
        <w:rPr>
          <w:b/>
          <w:bCs/>
        </w:rPr>
      </w:pPr>
      <w:r>
        <w:rPr>
          <w:b/>
          <w:bCs/>
        </w:rPr>
        <w:t xml:space="preserve">I do hereby certify that this notice is posted pursuant to the provisions of P. A. No. 267 of 1976, Michigan's Open Meetings Act, and is posted </w:t>
      </w:r>
      <w:r w:rsidR="00F10748">
        <w:rPr>
          <w:b/>
          <w:bCs/>
        </w:rPr>
        <w:t>February</w:t>
      </w:r>
      <w:r w:rsidR="00E469A3">
        <w:rPr>
          <w:b/>
          <w:bCs/>
        </w:rPr>
        <w:t xml:space="preserve"> </w:t>
      </w:r>
      <w:r w:rsidR="00F10748">
        <w:rPr>
          <w:b/>
          <w:bCs/>
        </w:rPr>
        <w:t>10</w:t>
      </w:r>
      <w:r>
        <w:rPr>
          <w:b/>
          <w:bCs/>
        </w:rPr>
        <w:t>, 2025 @ 1:</w:t>
      </w:r>
      <w:r w:rsidR="00E469A3">
        <w:rPr>
          <w:b/>
          <w:bCs/>
        </w:rPr>
        <w:t>30</w:t>
      </w:r>
      <w:r w:rsidR="00BB4186">
        <w:rPr>
          <w:b/>
          <w:bCs/>
        </w:rPr>
        <w:t>PM</w:t>
      </w:r>
    </w:p>
    <w:p w14:paraId="29C3BBFC" w14:textId="77777777" w:rsidR="007A428C" w:rsidRDefault="007A428C" w:rsidP="007A428C">
      <w:pPr>
        <w:jc w:val="center"/>
        <w:rPr>
          <w:b/>
          <w:bCs/>
        </w:rPr>
      </w:pPr>
      <w:r>
        <w:rPr>
          <w:b/>
          <w:bCs/>
        </w:rPr>
        <w:t> </w:t>
      </w:r>
    </w:p>
    <w:p w14:paraId="550F8651" w14:textId="77777777" w:rsidR="007A428C" w:rsidRDefault="007A428C" w:rsidP="007A428C">
      <w:pPr>
        <w:jc w:val="center"/>
        <w:rPr>
          <w:b/>
          <w:bCs/>
        </w:rPr>
      </w:pPr>
      <w:r>
        <w:rPr>
          <w:b/>
          <w:bCs/>
        </w:rPr>
        <w:t>Christine Zyla, SDDA Office Coordinator</w:t>
      </w:r>
    </w:p>
    <w:p w14:paraId="4FA0AE1D" w14:textId="77777777" w:rsidR="007A428C" w:rsidRDefault="007A428C" w:rsidP="007A428C">
      <w:pPr>
        <w:jc w:val="center"/>
        <w:rPr>
          <w:b/>
          <w:bCs/>
        </w:rPr>
      </w:pPr>
    </w:p>
    <w:p w14:paraId="62445C75" w14:textId="77777777" w:rsidR="007A428C" w:rsidRDefault="007A428C" w:rsidP="007A428C">
      <w:pPr>
        <w:jc w:val="center"/>
        <w:rPr>
          <w:b/>
          <w:bCs/>
        </w:rPr>
      </w:pPr>
    </w:p>
    <w:p w14:paraId="32427B69" w14:textId="77777777" w:rsidR="007A428C" w:rsidRPr="00310954" w:rsidRDefault="007A428C" w:rsidP="007A428C">
      <w:pPr>
        <w:tabs>
          <w:tab w:val="left" w:pos="3675"/>
        </w:tabs>
        <w:jc w:val="center"/>
      </w:pPr>
    </w:p>
    <w:sectPr w:rsidR="007A428C" w:rsidRPr="00310954" w:rsidSect="00310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A54E" w14:textId="77777777" w:rsidR="002E1DA1" w:rsidRDefault="002E1DA1" w:rsidP="00C7328D">
      <w:pPr>
        <w:spacing w:after="0" w:line="240" w:lineRule="auto"/>
      </w:pPr>
      <w:r>
        <w:separator/>
      </w:r>
    </w:p>
  </w:endnote>
  <w:endnote w:type="continuationSeparator" w:id="0">
    <w:p w14:paraId="67079D56" w14:textId="77777777" w:rsidR="002E1DA1" w:rsidRDefault="002E1DA1" w:rsidP="00C7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76E6" w14:textId="77777777" w:rsidR="00614E06" w:rsidRDefault="00614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3D84" w14:textId="1D74BB9A" w:rsidR="00C7328D" w:rsidRPr="00D706DC" w:rsidRDefault="00D706DC" w:rsidP="00D706DC">
    <w:pPr>
      <w:tabs>
        <w:tab w:val="center" w:pos="4690"/>
      </w:tabs>
      <w:spacing w:before="20" w:line="273" w:lineRule="auto"/>
      <w:ind w:left="20"/>
      <w:rPr>
        <w:rFonts w:ascii="Avenir Next LT Pro" w:hAnsi="Avenir Next LT Pro"/>
        <w:color w:val="5B6770"/>
        <w:sz w:val="16"/>
        <w:szCs w:val="16"/>
      </w:rPr>
    </w:pPr>
    <w:r w:rsidRPr="00D706DC">
      <w:rPr>
        <w:rFonts w:ascii="Avenir Next LT Pro" w:hAnsi="Avenir Next LT Pro"/>
        <w:noProof/>
        <w:color w:val="5B6770"/>
        <w:sz w:val="16"/>
        <w:szCs w:val="16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A0024B5" wp14:editId="17E1EB60">
              <wp:simplePos x="0" y="0"/>
              <wp:positionH relativeFrom="page">
                <wp:posOffset>6200775</wp:posOffset>
              </wp:positionH>
              <wp:positionV relativeFrom="page">
                <wp:posOffset>8991600</wp:posOffset>
              </wp:positionV>
              <wp:extent cx="1209675" cy="9239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9675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656C9" w14:textId="6384F38C" w:rsidR="00C7328D" w:rsidRPr="00D706DC" w:rsidRDefault="00C7328D" w:rsidP="00D706DC">
                          <w:pPr>
                            <w:spacing w:before="20" w:line="273" w:lineRule="auto"/>
                            <w:ind w:left="20"/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</w:pP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Elizabeth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Rae,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Secretary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Aric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Rusk</w:t>
                          </w:r>
                          <w:r w:rsidR="00D706DC"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br/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Angel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>Abdulahad</w:t>
                          </w:r>
                          <w:r w:rsidR="00D706DC"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br/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>Alvin</w:t>
                          </w:r>
                          <w:r w:rsidR="00243401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>Zaitou</w:t>
                          </w:r>
                          <w:r w:rsidR="00614E06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>r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>na</w:t>
                          </w:r>
                          <w:r w:rsidR="00D706DC"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br/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>Larry Howard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024B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488.25pt;margin-top:708pt;width:95.25pt;height:72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" filled="f" stroked="f">
              <v:textbox inset="0,0,0,0">
                <w:txbxContent>
                  <w:p w14:paraId="4E4656C9" w14:textId="6384F38C" w:rsidR="00C7328D" w:rsidRPr="00D706DC" w:rsidRDefault="00C7328D" w:rsidP="00D706DC">
                    <w:pPr>
                      <w:spacing w:before="20" w:line="273" w:lineRule="auto"/>
                      <w:ind w:left="20"/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</w:pP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Elizabeth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Rae,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Secretary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Aric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Rusk</w:t>
                    </w:r>
                    <w:r w:rsidR="00D706DC"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br/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Angel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>Abdulahad</w:t>
                    </w:r>
                    <w:r w:rsidR="00D706DC"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br/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>Alvin</w:t>
                    </w:r>
                    <w:r w:rsidR="00243401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>Zaitou</w:t>
                    </w:r>
                    <w:r w:rsidR="00614E06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>r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>na</w:t>
                    </w:r>
                    <w:r w:rsidR="00D706DC"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br/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>Larry Howard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706DC">
      <w:rPr>
        <w:rFonts w:ascii="Avenir Next LT Pro" w:hAnsi="Avenir Next LT Pro"/>
        <w:noProof/>
        <w:color w:val="5B6770"/>
        <w:sz w:val="16"/>
        <w:szCs w:val="16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CD6E7D1" wp14:editId="61FD1232">
              <wp:simplePos x="0" y="0"/>
              <wp:positionH relativeFrom="page">
                <wp:posOffset>333375</wp:posOffset>
              </wp:positionH>
              <wp:positionV relativeFrom="page">
                <wp:posOffset>8990965</wp:posOffset>
              </wp:positionV>
              <wp:extent cx="1559560" cy="8477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9560" cy="847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3600F" w14:textId="6A1504C9" w:rsidR="00C7328D" w:rsidRPr="00D706DC" w:rsidRDefault="00C7328D" w:rsidP="00D706DC">
                          <w:pPr>
                            <w:spacing w:before="20" w:line="273" w:lineRule="auto"/>
                            <w:ind w:left="20"/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</w:pP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James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K.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Ralph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Jr.,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Chairman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473F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Ma</w:t>
                          </w:r>
                          <w:r w:rsidR="008E0206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y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or Kenson J. Siver</w:t>
                          </w:r>
                          <w:r w:rsidR="00D706DC"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br/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Dr.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Steven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Craig</w:t>
                          </w:r>
                          <w:r w:rsidR="00D706DC"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br/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Greg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Easterly</w:t>
                          </w:r>
                          <w:r w:rsidR="00D706DC"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br/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Molly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LaLone,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Executive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 xml:space="preserve"> 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6E7D1" id="Textbox 4" o:spid="_x0000_s1027" type="#_x0000_t202" style="position:absolute;left:0;text-align:left;margin-left:26.25pt;margin-top:707.95pt;width:122.8pt;height:66.7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" filled="f" stroked="f">
              <v:textbox inset="0,0,0,0">
                <w:txbxContent>
                  <w:p w14:paraId="5AD3600F" w14:textId="6A1504C9" w:rsidR="00C7328D" w:rsidRPr="00D706DC" w:rsidRDefault="00C7328D" w:rsidP="00D706DC">
                    <w:pPr>
                      <w:spacing w:before="20" w:line="273" w:lineRule="auto"/>
                      <w:ind w:left="20"/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</w:pP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James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K.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Ralph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Jr.,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Chairman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="0079473F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Ma</w:t>
                    </w:r>
                    <w:r w:rsidR="008E0206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y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or Kenson J. Siver</w:t>
                    </w:r>
                    <w:r w:rsidR="00D706DC"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br/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Dr.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Steven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Craig</w:t>
                    </w:r>
                    <w:r w:rsidR="00D706DC"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br/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Greg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Easterly</w:t>
                    </w:r>
                    <w:r w:rsidR="00D706DC"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br/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Molly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LaLone,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Executive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 xml:space="preserve"> 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706DC">
      <w:rPr>
        <w:rFonts w:ascii="Avenir Next LT Pro" w:hAnsi="Avenir Next LT Pro"/>
        <w:noProof/>
        <w:color w:val="5B6770"/>
        <w:sz w:val="16"/>
        <w:szCs w:val="16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FA485F3" wp14:editId="21527FFC">
              <wp:simplePos x="0" y="0"/>
              <wp:positionH relativeFrom="margin">
                <wp:posOffset>2047875</wp:posOffset>
              </wp:positionH>
              <wp:positionV relativeFrom="page">
                <wp:posOffset>9001125</wp:posOffset>
              </wp:positionV>
              <wp:extent cx="2266950" cy="7715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0" cy="771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A5C00" w14:textId="43BC5DE7" w:rsidR="00C7328D" w:rsidRPr="00D706DC" w:rsidRDefault="00C7328D" w:rsidP="00D706DC">
                          <w:pPr>
                            <w:spacing w:before="20"/>
                            <w:ind w:left="20"/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</w:pP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Ingrid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Brown,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>Treasurer</w:t>
                          </w:r>
                          <w:r w:rsidR="00D706DC"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br/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W.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Michael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McFarland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="00D706DC" w:rsidRPr="00D706DC">
                            <w:rPr>
                              <w:rFonts w:ascii="Avenir Next LT Pro" w:hAnsi="Avenir Next LT Pro"/>
                              <w:color w:val="5B6770"/>
                              <w:spacing w:val="40"/>
                              <w:sz w:val="16"/>
                              <w:szCs w:val="16"/>
                            </w:rPr>
                            <w:br/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Dr.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Michael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Wiemann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="00D706DC" w:rsidRPr="00D706DC">
                            <w:rPr>
                              <w:rFonts w:ascii="Avenir Next LT Pro" w:hAnsi="Avenir Next LT Pro"/>
                              <w:color w:val="5B6770"/>
                              <w:spacing w:val="40"/>
                              <w:sz w:val="16"/>
                              <w:szCs w:val="16"/>
                            </w:rPr>
                            <w:br/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David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De</w:t>
                          </w:r>
                          <w:r w:rsidR="00E30079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d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vukaj</w:t>
                          </w:r>
                          <w:r w:rsidR="00D706DC"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br/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Christine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Zyla,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Assistant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to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the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  <w:t>Executive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06DC">
                            <w:rPr>
                              <w:rFonts w:ascii="Avenir Next LT Pro" w:hAnsi="Avenir Next LT Pro"/>
                              <w:color w:val="5B6770"/>
                              <w:spacing w:val="-2"/>
                              <w:sz w:val="16"/>
                              <w:szCs w:val="16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A485F3" id="Textbox 5" o:spid="_x0000_s1028" type="#_x0000_t202" style="position:absolute;left:0;text-align:left;margin-left:161.25pt;margin-top:708.75pt;width:178.5pt;height:60.7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" filled="f" stroked="f">
              <v:textbox inset="0,0,0,0">
                <w:txbxContent>
                  <w:p w14:paraId="4B2A5C00" w14:textId="43BC5DE7" w:rsidR="00C7328D" w:rsidRPr="00D706DC" w:rsidRDefault="00C7328D" w:rsidP="00D706DC">
                    <w:pPr>
                      <w:spacing w:before="20"/>
                      <w:ind w:left="20"/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</w:pP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Ingrid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Brown,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>Treasurer</w:t>
                    </w:r>
                    <w:r w:rsidR="00D706DC"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br/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W.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Michael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McFarland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="00D706DC" w:rsidRPr="00D706DC">
                      <w:rPr>
                        <w:rFonts w:ascii="Avenir Next LT Pro" w:hAnsi="Avenir Next LT Pro"/>
                        <w:color w:val="5B6770"/>
                        <w:spacing w:val="40"/>
                        <w:sz w:val="16"/>
                        <w:szCs w:val="16"/>
                      </w:rPr>
                      <w:br/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Dr.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Michael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Wiemann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="00D706DC" w:rsidRPr="00D706DC">
                      <w:rPr>
                        <w:rFonts w:ascii="Avenir Next LT Pro" w:hAnsi="Avenir Next LT Pro"/>
                        <w:color w:val="5B6770"/>
                        <w:spacing w:val="40"/>
                        <w:sz w:val="16"/>
                        <w:szCs w:val="16"/>
                      </w:rPr>
                      <w:br/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David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De</w:t>
                    </w:r>
                    <w:r w:rsidR="00E30079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d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vukaj</w:t>
                    </w:r>
                    <w:r w:rsidR="00D706DC"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br/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Christine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Zyla,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Assistant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to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the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  <w:t>Executive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D706DC">
                      <w:rPr>
                        <w:rFonts w:ascii="Avenir Next LT Pro" w:hAnsi="Avenir Next LT Pro"/>
                        <w:color w:val="5B6770"/>
                        <w:spacing w:val="-2"/>
                        <w:sz w:val="16"/>
                        <w:szCs w:val="16"/>
                      </w:rPr>
                      <w:t>Director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D706DC">
      <w:rPr>
        <w:rFonts w:ascii="Avenir Next LT Pro" w:hAnsi="Avenir Next LT Pro"/>
        <w:noProof/>
        <w:color w:val="5B6770"/>
        <w:sz w:val="16"/>
        <w:szCs w:val="16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688EF5D" wp14:editId="4F2BC591">
              <wp:simplePos x="0" y="0"/>
              <wp:positionH relativeFrom="page">
                <wp:posOffset>342900</wp:posOffset>
              </wp:positionH>
              <wp:positionV relativeFrom="page">
                <wp:posOffset>8467725</wp:posOffset>
              </wp:positionV>
              <wp:extent cx="7048500" cy="5048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0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FB0AA" w14:textId="625F0FB9" w:rsidR="00C7328D" w:rsidRDefault="00D706DC" w:rsidP="00D706DC">
                          <w:pPr>
                            <w:spacing w:before="19"/>
                            <w:ind w:left="1" w:right="1"/>
                            <w:jc w:val="center"/>
                            <w:rPr>
                              <w:rFonts w:ascii="Lucida Sans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venir Next LT Pro" w:hAnsi="Avenir Next LT Pro"/>
                              <w:i/>
                              <w:color w:val="5B677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i/>
                              <w:color w:val="5B6770"/>
                              <w:sz w:val="16"/>
                              <w:szCs w:val="16"/>
                            </w:rPr>
                            <w:t>♦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6"/>
                              <w:szCs w:val="16"/>
                            </w:rPr>
                            <w:t>Mission</w:t>
                          </w:r>
                          <w:r>
                            <w:rPr>
                              <w:rFonts w:ascii="Avenir Next LT Pro" w:hAnsi="Avenir Next LT Pro"/>
                              <w:i/>
                              <w:color w:val="5B6770"/>
                              <w:sz w:val="16"/>
                              <w:szCs w:val="16"/>
                            </w:rPr>
                            <w:t xml:space="preserve"> Statement </w:t>
                          </w:r>
                          <w:r w:rsidRPr="00E30079">
                            <w:rPr>
                              <w:rFonts w:ascii="Courier New" w:hAnsi="Courier New" w:cs="Courier New"/>
                              <w:i/>
                              <w:color w:val="CD8B2A"/>
                              <w:sz w:val="16"/>
                              <w:szCs w:val="16"/>
                            </w:rPr>
                            <w:t>♦</w:t>
                          </w:r>
                          <w:r w:rsidR="00C7328D">
                            <w:rPr>
                              <w:rFonts w:ascii="Lucida Sans"/>
                              <w:i/>
                              <w:spacing w:val="-2"/>
                              <w:sz w:val="12"/>
                            </w:rPr>
                            <w:br/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Ensure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a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safe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and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prosperous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environment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that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advances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technology,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healthcare,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retail,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and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higher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education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while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supporting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stakeholder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values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that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care,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share,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and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grow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the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community</w:t>
                          </w:r>
                          <w:r w:rsidR="00C7328D">
                            <w:rPr>
                              <w:rFonts w:ascii="Lucida Sans"/>
                              <w:i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8EF5D" id="Textbox 3" o:spid="_x0000_s1029" type="#_x0000_t202" style="position:absolute;left:0;text-align:left;margin-left:27pt;margin-top:666.75pt;width:555pt;height:39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" filled="f" stroked="f">
              <v:textbox inset="0,0,0,0">
                <w:txbxContent>
                  <w:p w14:paraId="0D9FB0AA" w14:textId="625F0FB9" w:rsidR="00C7328D" w:rsidRDefault="00D706DC" w:rsidP="00D706DC">
                    <w:pPr>
                      <w:spacing w:before="19"/>
                      <w:ind w:left="1" w:right="1"/>
                      <w:jc w:val="center"/>
                      <w:rPr>
                        <w:rFonts w:ascii="Lucida Sans"/>
                        <w:i/>
                        <w:sz w:val="12"/>
                      </w:rPr>
                    </w:pPr>
                    <w:r>
                      <w:rPr>
                        <w:rFonts w:ascii="Avenir Next LT Pro" w:hAnsi="Avenir Next LT Pro"/>
                        <w:i/>
                        <w:color w:val="5B677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i/>
                        <w:color w:val="5B6770"/>
                        <w:sz w:val="16"/>
                        <w:szCs w:val="16"/>
                      </w:rPr>
                      <w:t>♦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6"/>
                        <w:szCs w:val="16"/>
                      </w:rPr>
                      <w:t>Mission</w:t>
                    </w:r>
                    <w:r>
                      <w:rPr>
                        <w:rFonts w:ascii="Avenir Next LT Pro" w:hAnsi="Avenir Next LT Pro"/>
                        <w:i/>
                        <w:color w:val="5B6770"/>
                        <w:sz w:val="16"/>
                        <w:szCs w:val="16"/>
                      </w:rPr>
                      <w:t xml:space="preserve"> Statement </w:t>
                    </w:r>
                    <w:r w:rsidRPr="00E30079">
                      <w:rPr>
                        <w:rFonts w:ascii="Courier New" w:hAnsi="Courier New" w:cs="Courier New"/>
                        <w:i/>
                        <w:color w:val="CD8B2A"/>
                        <w:sz w:val="16"/>
                        <w:szCs w:val="16"/>
                      </w:rPr>
                      <w:t>♦</w:t>
                    </w:r>
                    <w:r w:rsidR="00C7328D">
                      <w:rPr>
                        <w:rFonts w:ascii="Lucida Sans"/>
                        <w:i/>
                        <w:spacing w:val="-2"/>
                        <w:sz w:val="12"/>
                      </w:rPr>
                      <w:br/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Ensure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a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safe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and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prosperous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environment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that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advances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technology,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healthcare,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retail,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and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higher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education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while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supporting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stakeholder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values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that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care,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share,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and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grow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40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the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community</w:t>
                    </w:r>
                    <w:r w:rsidR="00C7328D">
                      <w:rPr>
                        <w:rFonts w:ascii="Lucida Sans"/>
                        <w:i/>
                        <w:sz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D085" w14:textId="77777777" w:rsidR="00614E06" w:rsidRDefault="00614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0532" w14:textId="77777777" w:rsidR="002E1DA1" w:rsidRDefault="002E1DA1" w:rsidP="00C7328D">
      <w:pPr>
        <w:spacing w:after="0" w:line="240" w:lineRule="auto"/>
      </w:pPr>
      <w:r>
        <w:separator/>
      </w:r>
    </w:p>
  </w:footnote>
  <w:footnote w:type="continuationSeparator" w:id="0">
    <w:p w14:paraId="2813C996" w14:textId="77777777" w:rsidR="002E1DA1" w:rsidRDefault="002E1DA1" w:rsidP="00C7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D4F7" w14:textId="77777777" w:rsidR="00614E06" w:rsidRDefault="00614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3E9B" w14:textId="2F4988FE" w:rsidR="00C7328D" w:rsidRDefault="00C7328D" w:rsidP="00C7328D">
    <w:pPr>
      <w:pStyle w:val="Header"/>
      <w:jc w:val="center"/>
      <w:rPr>
        <w:rFonts w:ascii="Avenir Next LT Pro" w:hAnsi="Avenir Next LT Pro" w:cs="Courier New"/>
        <w:color w:val="5B677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276041" wp14:editId="0D935C3B">
          <wp:simplePos x="0" y="0"/>
          <wp:positionH relativeFrom="column">
            <wp:posOffset>1952625</wp:posOffset>
          </wp:positionH>
          <wp:positionV relativeFrom="paragraph">
            <wp:posOffset>0</wp:posOffset>
          </wp:positionV>
          <wp:extent cx="2048256" cy="1024128"/>
          <wp:effectExtent l="0" t="0" r="0" b="5080"/>
          <wp:wrapTopAndBottom/>
          <wp:docPr id="1679696666" name="Picture 1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96666" name="Picture 1" descr="A picture containing text, clipar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56" cy="1024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28D">
      <w:rPr>
        <w:rFonts w:ascii="Avenir Next LT Pro" w:hAnsi="Avenir Next LT Pro"/>
        <w:color w:val="5B6770"/>
      </w:rPr>
      <w:t>18000 W. Nine Mile Road</w:t>
    </w:r>
    <w:r w:rsidRPr="00C7328D">
      <w:t xml:space="preserve"> </w:t>
    </w:r>
    <w:r w:rsidRPr="00C7328D">
      <w:rPr>
        <w:rFonts w:ascii="Courier New" w:hAnsi="Courier New" w:cs="Courier New"/>
        <w:color w:val="C00000"/>
      </w:rPr>
      <w:t>♦</w:t>
    </w:r>
    <w:r w:rsidRPr="00C7328D">
      <w:rPr>
        <w:rFonts w:ascii="Avenir Next LT Pro" w:hAnsi="Avenir Next LT Pro" w:cs="Courier New"/>
        <w:color w:val="5B6770"/>
      </w:rPr>
      <w:t>Suite 320</w:t>
    </w:r>
    <w:r w:rsidRPr="00C7328D">
      <w:rPr>
        <w:rFonts w:ascii="Courier New" w:hAnsi="Courier New" w:cs="Courier New"/>
        <w:color w:val="002060"/>
      </w:rPr>
      <w:t>♦</w:t>
    </w:r>
    <w:r w:rsidRPr="00C7328D">
      <w:rPr>
        <w:rFonts w:ascii="Avenir Next LT Pro" w:hAnsi="Avenir Next LT Pro" w:cs="Courier New"/>
        <w:color w:val="5B6770"/>
      </w:rPr>
      <w:t>Southfield, MI 48075</w:t>
    </w:r>
  </w:p>
  <w:p w14:paraId="3ADDAE44" w14:textId="6A7D6120" w:rsidR="00C7328D" w:rsidRPr="00C7328D" w:rsidRDefault="00C7328D" w:rsidP="00C7328D">
    <w:pPr>
      <w:pStyle w:val="Header"/>
      <w:jc w:val="center"/>
    </w:pPr>
    <w:r>
      <w:rPr>
        <w:rFonts w:ascii="Avenir Next LT Pro" w:hAnsi="Avenir Next LT Pro" w:cs="Courier New"/>
        <w:color w:val="5B6770"/>
      </w:rPr>
      <w:t>248.796.5190</w:t>
    </w:r>
    <w:r w:rsidRPr="00C7328D">
      <w:rPr>
        <w:rFonts w:ascii="Courier New" w:hAnsi="Courier New" w:cs="Courier New"/>
        <w:color w:val="CD8B2A"/>
      </w:rPr>
      <w:t>♦</w:t>
    </w:r>
    <w:r w:rsidRPr="00C7328D">
      <w:rPr>
        <w:rFonts w:ascii="Avenir Next LT Pro" w:hAnsi="Avenir Next LT Pro" w:cs="Courier New"/>
        <w:color w:val="5B6770"/>
      </w:rPr>
      <w:t>www.</w:t>
    </w:r>
    <w:r>
      <w:rPr>
        <w:rFonts w:ascii="Avenir Next LT Pro" w:hAnsi="Avenir Next LT Pro" w:cs="Courier New"/>
        <w:color w:val="5B6770"/>
      </w:rPr>
      <w:t>S</w:t>
    </w:r>
    <w:r w:rsidRPr="00C7328D">
      <w:rPr>
        <w:rFonts w:ascii="Avenir Next LT Pro" w:hAnsi="Avenir Next LT Pro" w:cs="Courier New"/>
        <w:color w:val="5B6770"/>
      </w:rPr>
      <w:t>outhfield</w:t>
    </w:r>
    <w:r>
      <w:rPr>
        <w:rFonts w:ascii="Avenir Next LT Pro" w:hAnsi="Avenir Next LT Pro" w:cs="Courier New"/>
        <w:color w:val="5B6770"/>
      </w:rPr>
      <w:t>DDA</w:t>
    </w:r>
    <w:r w:rsidRPr="00C7328D">
      <w:rPr>
        <w:rFonts w:ascii="Avenir Next LT Pro" w:hAnsi="Avenir Next LT Pro" w:cs="Courier New"/>
        <w:color w:val="5B6770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C604" w14:textId="77777777" w:rsidR="00614E06" w:rsidRDefault="00614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8A8"/>
    <w:multiLevelType w:val="hybridMultilevel"/>
    <w:tmpl w:val="B8E48F5A"/>
    <w:lvl w:ilvl="0" w:tplc="0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 w15:restartNumberingAfterBreak="0">
    <w:nsid w:val="211018E8"/>
    <w:multiLevelType w:val="hybridMultilevel"/>
    <w:tmpl w:val="3E8605C0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44FF1D92"/>
    <w:multiLevelType w:val="hybridMultilevel"/>
    <w:tmpl w:val="F8488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30326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48A2BE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106E"/>
    <w:multiLevelType w:val="hybridMultilevel"/>
    <w:tmpl w:val="069C0A92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 w15:restartNumberingAfterBreak="0">
    <w:nsid w:val="4D310594"/>
    <w:multiLevelType w:val="hybridMultilevel"/>
    <w:tmpl w:val="F6B089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AF4617"/>
    <w:multiLevelType w:val="hybridMultilevel"/>
    <w:tmpl w:val="40D0FFA4"/>
    <w:lvl w:ilvl="0" w:tplc="0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6" w15:restartNumberingAfterBreak="0">
    <w:nsid w:val="5279376B"/>
    <w:multiLevelType w:val="hybridMultilevel"/>
    <w:tmpl w:val="6C28A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3A2919"/>
    <w:multiLevelType w:val="hybridMultilevel"/>
    <w:tmpl w:val="5B961772"/>
    <w:lvl w:ilvl="0" w:tplc="0409000F">
      <w:start w:val="1"/>
      <w:numFmt w:val="decimal"/>
      <w:lvlText w:val="%1."/>
      <w:lvlJc w:val="left"/>
      <w:pPr>
        <w:ind w:left="1537" w:hanging="360"/>
      </w:pPr>
    </w:lvl>
    <w:lvl w:ilvl="1" w:tplc="04090019">
      <w:start w:val="1"/>
      <w:numFmt w:val="lowerLetter"/>
      <w:lvlText w:val="%2."/>
      <w:lvlJc w:val="left"/>
      <w:pPr>
        <w:ind w:left="2257" w:hanging="360"/>
      </w:pPr>
    </w:lvl>
    <w:lvl w:ilvl="2" w:tplc="0409001B">
      <w:start w:val="1"/>
      <w:numFmt w:val="lowerRoman"/>
      <w:lvlText w:val="%3."/>
      <w:lvlJc w:val="right"/>
      <w:pPr>
        <w:ind w:left="2977" w:hanging="180"/>
      </w:pPr>
    </w:lvl>
    <w:lvl w:ilvl="3" w:tplc="0409000F" w:tentative="1">
      <w:start w:val="1"/>
      <w:numFmt w:val="decimal"/>
      <w:lvlText w:val="%4."/>
      <w:lvlJc w:val="left"/>
      <w:pPr>
        <w:ind w:left="3697" w:hanging="360"/>
      </w:pPr>
    </w:lvl>
    <w:lvl w:ilvl="4" w:tplc="04090019" w:tentative="1">
      <w:start w:val="1"/>
      <w:numFmt w:val="lowerLetter"/>
      <w:lvlText w:val="%5."/>
      <w:lvlJc w:val="left"/>
      <w:pPr>
        <w:ind w:left="4417" w:hanging="360"/>
      </w:pPr>
    </w:lvl>
    <w:lvl w:ilvl="5" w:tplc="0409001B" w:tentative="1">
      <w:start w:val="1"/>
      <w:numFmt w:val="lowerRoman"/>
      <w:lvlText w:val="%6."/>
      <w:lvlJc w:val="right"/>
      <w:pPr>
        <w:ind w:left="5137" w:hanging="180"/>
      </w:pPr>
    </w:lvl>
    <w:lvl w:ilvl="6" w:tplc="0409000F" w:tentative="1">
      <w:start w:val="1"/>
      <w:numFmt w:val="decimal"/>
      <w:lvlText w:val="%7."/>
      <w:lvlJc w:val="left"/>
      <w:pPr>
        <w:ind w:left="5857" w:hanging="360"/>
      </w:pPr>
    </w:lvl>
    <w:lvl w:ilvl="7" w:tplc="04090019" w:tentative="1">
      <w:start w:val="1"/>
      <w:numFmt w:val="lowerLetter"/>
      <w:lvlText w:val="%8."/>
      <w:lvlJc w:val="left"/>
      <w:pPr>
        <w:ind w:left="6577" w:hanging="360"/>
      </w:pPr>
    </w:lvl>
    <w:lvl w:ilvl="8" w:tplc="040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8" w15:restartNumberingAfterBreak="0">
    <w:nsid w:val="6B113098"/>
    <w:multiLevelType w:val="hybridMultilevel"/>
    <w:tmpl w:val="B3A20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375733">
    <w:abstractNumId w:val="1"/>
  </w:num>
  <w:num w:numId="2" w16cid:durableId="634334215">
    <w:abstractNumId w:val="3"/>
  </w:num>
  <w:num w:numId="3" w16cid:durableId="1393773619">
    <w:abstractNumId w:val="2"/>
  </w:num>
  <w:num w:numId="4" w16cid:durableId="1849324887">
    <w:abstractNumId w:val="8"/>
  </w:num>
  <w:num w:numId="5" w16cid:durableId="760101574">
    <w:abstractNumId w:val="0"/>
  </w:num>
  <w:num w:numId="6" w16cid:durableId="524447706">
    <w:abstractNumId w:val="6"/>
  </w:num>
  <w:num w:numId="7" w16cid:durableId="232815412">
    <w:abstractNumId w:val="5"/>
  </w:num>
  <w:num w:numId="8" w16cid:durableId="1579097201">
    <w:abstractNumId w:val="7"/>
  </w:num>
  <w:num w:numId="9" w16cid:durableId="340161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8D"/>
    <w:rsid w:val="000446C9"/>
    <w:rsid w:val="00067777"/>
    <w:rsid w:val="000C034F"/>
    <w:rsid w:val="00134E91"/>
    <w:rsid w:val="00142BC7"/>
    <w:rsid w:val="00175CD9"/>
    <w:rsid w:val="001B0697"/>
    <w:rsid w:val="0020002D"/>
    <w:rsid w:val="0021199C"/>
    <w:rsid w:val="00243401"/>
    <w:rsid w:val="00246A8D"/>
    <w:rsid w:val="002630A3"/>
    <w:rsid w:val="002B3F70"/>
    <w:rsid w:val="002C5FEB"/>
    <w:rsid w:val="002D4724"/>
    <w:rsid w:val="002E1DA1"/>
    <w:rsid w:val="00310954"/>
    <w:rsid w:val="00401F25"/>
    <w:rsid w:val="004707D7"/>
    <w:rsid w:val="004D30DB"/>
    <w:rsid w:val="004D7507"/>
    <w:rsid w:val="005229EE"/>
    <w:rsid w:val="005C58A0"/>
    <w:rsid w:val="00614E06"/>
    <w:rsid w:val="00715AB9"/>
    <w:rsid w:val="0079473F"/>
    <w:rsid w:val="007A428C"/>
    <w:rsid w:val="007F1C78"/>
    <w:rsid w:val="008031D2"/>
    <w:rsid w:val="008E0206"/>
    <w:rsid w:val="00935965"/>
    <w:rsid w:val="009C728C"/>
    <w:rsid w:val="009D7492"/>
    <w:rsid w:val="00A40E38"/>
    <w:rsid w:val="00A80F83"/>
    <w:rsid w:val="00AB03B3"/>
    <w:rsid w:val="00AD28C7"/>
    <w:rsid w:val="00B300F9"/>
    <w:rsid w:val="00B5689F"/>
    <w:rsid w:val="00B7422D"/>
    <w:rsid w:val="00BA6835"/>
    <w:rsid w:val="00BB4186"/>
    <w:rsid w:val="00C7328D"/>
    <w:rsid w:val="00D02CE9"/>
    <w:rsid w:val="00D22F5D"/>
    <w:rsid w:val="00D5137E"/>
    <w:rsid w:val="00D706DC"/>
    <w:rsid w:val="00DA7CFA"/>
    <w:rsid w:val="00DB4157"/>
    <w:rsid w:val="00DB6794"/>
    <w:rsid w:val="00DE69A4"/>
    <w:rsid w:val="00E23643"/>
    <w:rsid w:val="00E30079"/>
    <w:rsid w:val="00E469A3"/>
    <w:rsid w:val="00EC200A"/>
    <w:rsid w:val="00EC43E6"/>
    <w:rsid w:val="00EC603C"/>
    <w:rsid w:val="00ED1EBB"/>
    <w:rsid w:val="00EF7D60"/>
    <w:rsid w:val="00F10748"/>
    <w:rsid w:val="00F6692E"/>
    <w:rsid w:val="00F828F8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D4DF5"/>
  <w15:chartTrackingRefBased/>
  <w15:docId w15:val="{2964BA59-4AA5-476B-9639-5AED4DE0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954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2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2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2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2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2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2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2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28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2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28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28D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C73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2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28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C7328D"/>
  </w:style>
  <w:style w:type="paragraph" w:styleId="Footer">
    <w:name w:val="footer"/>
    <w:basedOn w:val="Normal"/>
    <w:link w:val="FooterChar"/>
    <w:uiPriority w:val="99"/>
    <w:unhideWhenUsed/>
    <w:rsid w:val="00C7328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328D"/>
  </w:style>
  <w:style w:type="paragraph" w:styleId="BodyText">
    <w:name w:val="Body Text"/>
    <w:basedOn w:val="Normal"/>
    <w:link w:val="BodyTextChar"/>
    <w:uiPriority w:val="1"/>
    <w:qFormat/>
    <w:rsid w:val="00C7328D"/>
    <w:pPr>
      <w:widowControl w:val="0"/>
      <w:autoSpaceDE w:val="0"/>
      <w:autoSpaceDN w:val="0"/>
      <w:spacing w:before="41" w:after="0" w:line="240" w:lineRule="auto"/>
      <w:ind w:left="475" w:hanging="359"/>
    </w:pPr>
    <w:rPr>
      <w:rFonts w:ascii="Arial" w:eastAsia="Arial" w:hAnsi="Arial" w:cs="Arial"/>
      <w:color w:val="auto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7328D"/>
    <w:rPr>
      <w:rFonts w:ascii="Arial" w:eastAsia="Arial" w:hAnsi="Arial" w:cs="Arial"/>
      <w:kern w:val="0"/>
      <w:sz w:val="24"/>
      <w:szCs w:val="24"/>
      <w14:ligatures w14:val="none"/>
    </w:rPr>
  </w:style>
  <w:style w:type="table" w:customStyle="1" w:styleId="TableGrid">
    <w:name w:val="TableGrid"/>
    <w:rsid w:val="0031095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E69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uthfielddda.com/about-us/document-librar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521f6f-3593-4019-979e-6d1a7996c04c}" enabled="1" method="Standard" siteId="{0d1c417f-583d-4f1d-8a59-bfd6ea132b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LaLone, Molly</dc:creator>
  <cp:keywords/>
  <dc:description/>
  <cp:lastModifiedBy>Zyla, Christine</cp:lastModifiedBy>
  <cp:revision>3</cp:revision>
  <cp:lastPrinted>2025-10-01T16:36:00Z</cp:lastPrinted>
  <dcterms:created xsi:type="dcterms:W3CDTF">2026-02-12T14:59:00Z</dcterms:created>
  <dcterms:modified xsi:type="dcterms:W3CDTF">2026-02-12T15:00:00Z</dcterms:modified>
</cp:coreProperties>
</file>